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14F8" w14:textId="77777777" w:rsidR="008500A5" w:rsidRPr="008500A5" w:rsidRDefault="008500A5" w:rsidP="008500A5">
      <w:pPr>
        <w:jc w:val="center"/>
        <w:rPr>
          <w:b/>
          <w:bCs/>
          <w:lang w:val="kk-KZ"/>
        </w:rPr>
      </w:pPr>
      <w:r w:rsidRPr="008500A5">
        <w:rPr>
          <w:b/>
          <w:bCs/>
          <w:lang w:val="kk-KZ"/>
        </w:rPr>
        <w:t>Халықаралық рецензияланатын басылымдағы жарияланымдар тізімі</w:t>
      </w:r>
    </w:p>
    <w:p w14:paraId="13613308" w14:textId="77777777" w:rsidR="008500A5" w:rsidRPr="008500A5" w:rsidRDefault="008500A5" w:rsidP="008500A5">
      <w:pPr>
        <w:jc w:val="center"/>
        <w:rPr>
          <w:lang w:val="kk-KZ"/>
        </w:rPr>
      </w:pPr>
    </w:p>
    <w:p w14:paraId="12EF7195" w14:textId="77777777" w:rsidR="008500A5" w:rsidRPr="008500A5" w:rsidRDefault="008500A5" w:rsidP="008500A5">
      <w:pPr>
        <w:rPr>
          <w:lang w:val="kk-KZ"/>
        </w:rPr>
      </w:pPr>
      <w:r w:rsidRPr="008500A5">
        <w:rPr>
          <w:b/>
          <w:bCs/>
          <w:lang w:val="kk-KZ"/>
        </w:rPr>
        <w:t>Үміткердің АТЖ:</w:t>
      </w:r>
      <w:r w:rsidRPr="008500A5">
        <w:rPr>
          <w:lang w:val="kk-KZ"/>
        </w:rPr>
        <w:t xml:space="preserve"> Ермухаметова Саулегул Раймовна</w:t>
      </w:r>
    </w:p>
    <w:p w14:paraId="06E51309" w14:textId="77777777" w:rsidR="008500A5" w:rsidRPr="00AB2080" w:rsidRDefault="008500A5" w:rsidP="008500A5">
      <w:r w:rsidRPr="00AB2080">
        <w:t>Автордың идентификаторы:</w:t>
      </w:r>
    </w:p>
    <w:p w14:paraId="1D17F2B3" w14:textId="77777777" w:rsidR="008500A5" w:rsidRPr="0039729A" w:rsidRDefault="008500A5" w:rsidP="008500A5">
      <w:r w:rsidRPr="0039729A">
        <w:t>Scopus Author ID: 57190583076</w:t>
      </w:r>
    </w:p>
    <w:p w14:paraId="3AC679DF" w14:textId="77777777" w:rsidR="008500A5" w:rsidRPr="00155472" w:rsidRDefault="008500A5" w:rsidP="008500A5">
      <w:pPr>
        <w:rPr>
          <w:lang w:val="en-US"/>
        </w:rPr>
      </w:pPr>
      <w:r w:rsidRPr="00155472">
        <w:rPr>
          <w:lang w:val="en-US"/>
        </w:rPr>
        <w:t>ResearcherID Web of Science: IAM-4203-2023</w:t>
      </w:r>
    </w:p>
    <w:p w14:paraId="6B3E265E" w14:textId="77777777" w:rsidR="008500A5" w:rsidRPr="0039729A" w:rsidRDefault="008500A5" w:rsidP="008500A5">
      <w:r w:rsidRPr="0039729A">
        <w:t>ORCID:</w:t>
      </w:r>
      <w:r w:rsidRPr="0039729A">
        <w:rPr>
          <w:rFonts w:eastAsia="Calibri"/>
        </w:rPr>
        <w:t xml:space="preserve"> </w:t>
      </w:r>
      <w:r w:rsidRPr="0039729A">
        <w:t>0000-0002-2303-3660</w:t>
      </w:r>
    </w:p>
    <w:p w14:paraId="4A52D37E" w14:textId="77777777" w:rsidR="008500A5" w:rsidRPr="00AB2080" w:rsidRDefault="008500A5" w:rsidP="008500A5"/>
    <w:tbl>
      <w:tblPr>
        <w:tblpPr w:leftFromText="180" w:rightFromText="180" w:bottomFromText="200" w:vertAnchor="text" w:horzAnchor="margin" w:tblpX="-147" w:tblpY="10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51"/>
        <w:gridCol w:w="749"/>
        <w:gridCol w:w="2370"/>
        <w:gridCol w:w="1418"/>
        <w:gridCol w:w="1417"/>
        <w:gridCol w:w="2126"/>
        <w:gridCol w:w="2127"/>
        <w:gridCol w:w="1275"/>
      </w:tblGrid>
      <w:tr w:rsidR="008500A5" w:rsidRPr="00AB2080" w14:paraId="0860DC24" w14:textId="77777777" w:rsidTr="002949C7">
        <w:trPr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F9D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8C8F7E2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р/н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5784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Жарияланымның атауы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488F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551E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AB2080">
              <w:rPr>
                <w:b/>
                <w:bCs/>
                <w:sz w:val="20"/>
                <w:szCs w:val="20"/>
                <w:lang w:val="en-US" w:eastAsia="ru-RU"/>
              </w:rPr>
              <w:t>DOI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819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367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B25D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Журналдың жариялау жылы бойынша Scopus (Скопус) деректорі бойынша. CiteScore (СайтСкор) процентилі және ғылым саласы*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93F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052" w14:textId="77777777" w:rsidR="008500A5" w:rsidRPr="00AB2080" w:rsidRDefault="008500A5" w:rsidP="002949C7">
            <w:pPr>
              <w:ind w:left="29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AB2080">
              <w:rPr>
                <w:b/>
                <w:bCs/>
                <w:sz w:val="20"/>
                <w:szCs w:val="20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8500A5" w:rsidRPr="00AB2080" w14:paraId="32FBB642" w14:textId="77777777" w:rsidTr="002949C7">
        <w:trPr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619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C637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2179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B3E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val="kk-KZ" w:eastAsia="ru-RU"/>
              </w:rPr>
            </w:pPr>
            <w:r w:rsidRPr="00AB2080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CA6A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386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C4E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0E6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32C0" w14:textId="77777777" w:rsidR="008500A5" w:rsidRPr="00AB2080" w:rsidRDefault="008500A5" w:rsidP="002949C7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B2080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8500A5" w:rsidRPr="00AB2080" w14:paraId="697928A1" w14:textId="77777777" w:rsidTr="002949C7">
        <w:trPr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8E4" w14:textId="77777777" w:rsidR="008500A5" w:rsidRPr="00AB2080" w:rsidRDefault="008500A5" w:rsidP="002949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7A3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rFonts w:eastAsiaTheme="majorEastAsia"/>
                <w:lang w:val="en-US"/>
              </w:rPr>
              <w:t>Features of an Electronic Transaction as Evidence in Court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F4F" w14:textId="77777777" w:rsidR="008500A5" w:rsidRPr="00AB7416" w:rsidRDefault="008500A5" w:rsidP="002949C7">
            <w:pPr>
              <w:jc w:val="center"/>
            </w:pPr>
            <w:r w:rsidRPr="00AB7416">
              <w:t>мақала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6B9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Revista de Direito, Estado e Telecomunicacoes</w:t>
            </w:r>
          </w:p>
          <w:p w14:paraId="4B5C55C6" w14:textId="77777777" w:rsidR="008500A5" w:rsidRPr="00023165" w:rsidRDefault="008500A5" w:rsidP="002949C7">
            <w:pPr>
              <w:jc w:val="center"/>
              <w:rPr>
                <w:lang w:val="en-US"/>
              </w:rPr>
            </w:pPr>
            <w:r w:rsidRPr="00023165">
              <w:rPr>
                <w:lang w:val="en-US"/>
              </w:rPr>
              <w:t>2022, 14(1),</w:t>
            </w:r>
          </w:p>
          <w:p w14:paraId="30535A1B" w14:textId="77777777" w:rsidR="008500A5" w:rsidRPr="00023165" w:rsidRDefault="008500A5" w:rsidP="002949C7">
            <w:pPr>
              <w:jc w:val="center"/>
              <w:rPr>
                <w:lang w:val="en-US"/>
              </w:rPr>
            </w:pPr>
            <w:r w:rsidRPr="00023165">
              <w:rPr>
                <w:lang w:val="en-US"/>
              </w:rPr>
              <w:t>pp. 98-112</w:t>
            </w:r>
          </w:p>
          <w:p w14:paraId="08B49B19" w14:textId="77777777" w:rsidR="008500A5" w:rsidRPr="00023165" w:rsidRDefault="008500A5" w:rsidP="002949C7">
            <w:pPr>
              <w:jc w:val="center"/>
              <w:rPr>
                <w:lang w:val="en-US"/>
              </w:rPr>
            </w:pPr>
            <w:r w:rsidRPr="00023165">
              <w:rPr>
                <w:lang w:val="en-US"/>
              </w:rPr>
              <w:t>DOI:10.26512/lstr.v14i1.40374</w:t>
            </w:r>
          </w:p>
          <w:p w14:paraId="2743CEED" w14:textId="77777777" w:rsidR="00D55DB4" w:rsidRDefault="0019152D" w:rsidP="00D55DB4">
            <w:pPr>
              <w:jc w:val="center"/>
              <w:rPr>
                <w:rStyle w:val="a3"/>
                <w:lang w:val="en-US" w:eastAsia="ru-RU"/>
              </w:rPr>
            </w:pPr>
            <w:hyperlink r:id="rId8" w:history="1">
              <w:r w:rsidR="00D55DB4" w:rsidRPr="00023165">
                <w:rPr>
                  <w:rStyle w:val="a3"/>
                  <w:lang w:val="en-US" w:eastAsia="ru-RU"/>
                </w:rPr>
                <w:t>https://periodicos.unb.br/index.php/RDET/article/view/40374/33281</w:t>
              </w:r>
            </w:hyperlink>
          </w:p>
          <w:p w14:paraId="39C1AAF6" w14:textId="77777777" w:rsidR="00AB6BA8" w:rsidRDefault="00AB6BA8" w:rsidP="00D55DB4">
            <w:pPr>
              <w:jc w:val="center"/>
              <w:rPr>
                <w:rStyle w:val="a3"/>
              </w:rPr>
            </w:pPr>
          </w:p>
          <w:p w14:paraId="13AEC708" w14:textId="36ADA2F5" w:rsidR="00AB6BA8" w:rsidRPr="00AB6BA8" w:rsidRDefault="00AB6BA8" w:rsidP="00D55DB4">
            <w:pPr>
              <w:jc w:val="center"/>
              <w:rPr>
                <w:lang w:eastAsia="ru-RU"/>
              </w:rPr>
            </w:pPr>
            <w:hyperlink r:id="rId9" w:history="1">
              <w:r w:rsidRPr="001771CC">
                <w:rPr>
                  <w:rStyle w:val="a3"/>
                  <w:lang w:val="en-US" w:eastAsia="ru-RU"/>
                </w:rPr>
                <w:t>https</w:t>
              </w:r>
              <w:r w:rsidRPr="001771CC">
                <w:rPr>
                  <w:rStyle w:val="a3"/>
                  <w:lang w:eastAsia="ru-RU"/>
                </w:rPr>
                <w:t>://</w:t>
              </w:r>
              <w:r w:rsidRPr="001771CC">
                <w:rPr>
                  <w:rStyle w:val="a3"/>
                  <w:lang w:val="en-US" w:eastAsia="ru-RU"/>
                </w:rPr>
                <w:t>www</w:t>
              </w:r>
              <w:r w:rsidRPr="001771CC">
                <w:rPr>
                  <w:rStyle w:val="a3"/>
                  <w:lang w:eastAsia="ru-RU"/>
                </w:rPr>
                <w:t>.</w:t>
              </w:r>
              <w:r w:rsidRPr="001771CC">
                <w:rPr>
                  <w:rStyle w:val="a3"/>
                  <w:lang w:val="en-US" w:eastAsia="ru-RU"/>
                </w:rPr>
                <w:t>scopus</w:t>
              </w:r>
              <w:r w:rsidRPr="001771CC">
                <w:rPr>
                  <w:rStyle w:val="a3"/>
                  <w:lang w:eastAsia="ru-RU"/>
                </w:rPr>
                <w:t>.</w:t>
              </w:r>
              <w:r w:rsidRPr="001771CC">
                <w:rPr>
                  <w:rStyle w:val="a3"/>
                  <w:lang w:val="en-US" w:eastAsia="ru-RU"/>
                </w:rPr>
                <w:t>com</w:t>
              </w:r>
              <w:r w:rsidRPr="001771CC">
                <w:rPr>
                  <w:rStyle w:val="a3"/>
                  <w:lang w:eastAsia="ru-RU"/>
                </w:rPr>
                <w:t>/</w:t>
              </w:r>
              <w:r w:rsidRPr="001771CC">
                <w:rPr>
                  <w:rStyle w:val="a3"/>
                  <w:lang w:val="en-US" w:eastAsia="ru-RU"/>
                </w:rPr>
                <w:t>record</w:t>
              </w:r>
              <w:r w:rsidRPr="001771CC">
                <w:rPr>
                  <w:rStyle w:val="a3"/>
                  <w:lang w:eastAsia="ru-RU"/>
                </w:rPr>
                <w:t>/</w:t>
              </w:r>
              <w:r w:rsidRPr="001771CC">
                <w:rPr>
                  <w:rStyle w:val="a3"/>
                  <w:lang w:val="en-US" w:eastAsia="ru-RU"/>
                </w:rPr>
                <w:t>display</w:t>
              </w:r>
              <w:r w:rsidRPr="001771CC">
                <w:rPr>
                  <w:rStyle w:val="a3"/>
                  <w:lang w:eastAsia="ru-RU"/>
                </w:rPr>
                <w:t>.</w:t>
              </w:r>
              <w:r w:rsidRPr="001771CC">
                <w:rPr>
                  <w:rStyle w:val="a3"/>
                  <w:lang w:val="en-US" w:eastAsia="ru-RU"/>
                </w:rPr>
                <w:t>uri</w:t>
              </w:r>
              <w:r w:rsidRPr="001771CC">
                <w:rPr>
                  <w:rStyle w:val="a3"/>
                  <w:lang w:eastAsia="ru-RU"/>
                </w:rPr>
                <w:t>?</w:t>
              </w:r>
              <w:r w:rsidRPr="001771CC">
                <w:rPr>
                  <w:rStyle w:val="a3"/>
                  <w:lang w:val="en-US" w:eastAsia="ru-RU"/>
                </w:rPr>
                <w:t>eid</w:t>
              </w:r>
              <w:r w:rsidRPr="001771CC">
                <w:rPr>
                  <w:rStyle w:val="a3"/>
                  <w:lang w:eastAsia="ru-RU"/>
                </w:rPr>
                <w:t>=2-</w:t>
              </w:r>
              <w:r w:rsidRPr="001771CC">
                <w:rPr>
                  <w:rStyle w:val="a3"/>
                  <w:lang w:val="en-US" w:eastAsia="ru-RU"/>
                </w:rPr>
                <w:t>s</w:t>
              </w:r>
              <w:r w:rsidRPr="001771CC">
                <w:rPr>
                  <w:rStyle w:val="a3"/>
                  <w:lang w:eastAsia="ru-RU"/>
                </w:rPr>
                <w:t>2.0-85133549364&amp;</w:t>
              </w:r>
              <w:r w:rsidRPr="001771CC">
                <w:rPr>
                  <w:rStyle w:val="a3"/>
                  <w:lang w:val="en-US" w:eastAsia="ru-RU"/>
                </w:rPr>
                <w:t>origin</w:t>
              </w:r>
              <w:r w:rsidRPr="001771CC">
                <w:rPr>
                  <w:rStyle w:val="a3"/>
                  <w:lang w:eastAsia="ru-RU"/>
                </w:rPr>
                <w:t>=</w:t>
              </w:r>
              <w:r w:rsidRPr="001771CC">
                <w:rPr>
                  <w:rStyle w:val="a3"/>
                  <w:lang w:val="en-US" w:eastAsia="ru-RU"/>
                </w:rPr>
                <w:t>resultslist</w:t>
              </w:r>
            </w:hyperlink>
            <w:r w:rsidRPr="00AB6BA8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332E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B2B" w14:textId="77777777" w:rsidR="008500A5" w:rsidRPr="00AB7416" w:rsidRDefault="008500A5" w:rsidP="002949C7">
            <w:pPr>
              <w:jc w:val="center"/>
            </w:pPr>
            <w:r w:rsidRPr="00AB74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9A31" w14:textId="77777777" w:rsidR="008500A5" w:rsidRPr="00AB7416" w:rsidRDefault="008500A5" w:rsidP="002949C7">
            <w:pPr>
              <w:jc w:val="center"/>
            </w:pPr>
            <w:r w:rsidRPr="00AB7416">
              <w:t>0.9</w:t>
            </w:r>
          </w:p>
          <w:p w14:paraId="471E4775" w14:textId="77777777" w:rsidR="008500A5" w:rsidRPr="00AB7416" w:rsidRDefault="008500A5" w:rsidP="002949C7">
            <w:pPr>
              <w:jc w:val="center"/>
            </w:pPr>
            <w:r w:rsidRPr="00AB7416">
              <w:t>CiteScore 2022</w:t>
            </w:r>
          </w:p>
          <w:p w14:paraId="6FA81E81" w14:textId="77777777" w:rsidR="008500A5" w:rsidRPr="00AB7416" w:rsidRDefault="008500A5" w:rsidP="002949C7">
            <w:pPr>
              <w:jc w:val="center"/>
            </w:pPr>
            <w:r w:rsidRPr="00AB7416">
              <w:t>Q2</w:t>
            </w:r>
          </w:p>
          <w:p w14:paraId="1FA73440" w14:textId="77777777" w:rsidR="008500A5" w:rsidRPr="00AB7416" w:rsidRDefault="008500A5" w:rsidP="002949C7">
            <w:pPr>
              <w:jc w:val="center"/>
            </w:pPr>
            <w:r w:rsidRPr="00AB7416">
              <w:t xml:space="preserve">52 </w:t>
            </w:r>
            <w:r w:rsidRPr="00AB7416">
              <w:sym w:font="Symbol" w:char="F025"/>
            </w:r>
            <w:r w:rsidRPr="00AB7416">
              <w:t xml:space="preserve"> Law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89D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Adanbekova Z., Omarova A.B., Yermukhametova S., Assanova S., Tynybekov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62B" w14:textId="77777777" w:rsidR="008500A5" w:rsidRPr="00AB7416" w:rsidRDefault="008500A5" w:rsidP="002949C7">
            <w:pPr>
              <w:jc w:val="center"/>
            </w:pPr>
            <w:r w:rsidRPr="00FC6726">
              <w:t>бірлескен автор</w:t>
            </w:r>
          </w:p>
        </w:tc>
      </w:tr>
      <w:tr w:rsidR="008500A5" w:rsidRPr="00AB2080" w14:paraId="534D9EA7" w14:textId="77777777" w:rsidTr="00AB6BA8">
        <w:trPr>
          <w:trHeight w:val="4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FBD" w14:textId="77777777" w:rsidR="008500A5" w:rsidRPr="00AB2080" w:rsidRDefault="008500A5" w:rsidP="002949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B0B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rFonts w:eastAsiaTheme="majorEastAsia"/>
                <w:lang w:val="en-US"/>
              </w:rPr>
              <w:t>Features of the conclusion of a civil transaction on the internet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EF42" w14:textId="77777777" w:rsidR="008500A5" w:rsidRPr="00AB7416" w:rsidRDefault="008500A5" w:rsidP="002949C7">
            <w:pPr>
              <w:jc w:val="center"/>
            </w:pPr>
            <w:r w:rsidRPr="00AB7416">
              <w:t>мақала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8A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International Journal of Electronic Security and Digital Forensics, 2022, Volume 14, Issue 1, Pages 19-36.</w:t>
            </w:r>
          </w:p>
          <w:p w14:paraId="6FBD1853" w14:textId="77777777" w:rsidR="008500A5" w:rsidRDefault="008500A5" w:rsidP="002949C7">
            <w:pPr>
              <w:shd w:val="clear" w:color="auto" w:fill="FFFFFF"/>
              <w:suppressAutoHyphens w:val="0"/>
              <w:rPr>
                <w:lang w:val="en-US"/>
              </w:rPr>
            </w:pPr>
            <w:r w:rsidRPr="00AB7416">
              <w:rPr>
                <w:lang w:val="en-US"/>
              </w:rPr>
              <w:t>DOI:10.1504/IJESDF.2022.120008</w:t>
            </w:r>
          </w:p>
          <w:p w14:paraId="445B1506" w14:textId="77777777" w:rsidR="00AB540E" w:rsidRDefault="0019152D" w:rsidP="002949C7">
            <w:pPr>
              <w:shd w:val="clear" w:color="auto" w:fill="FFFFFF"/>
              <w:suppressAutoHyphens w:val="0"/>
              <w:rPr>
                <w:rStyle w:val="a3"/>
                <w:lang w:val="en-US"/>
              </w:rPr>
            </w:pPr>
            <w:hyperlink r:id="rId10" w:history="1">
              <w:r w:rsidR="00AB540E" w:rsidRPr="00F24B69">
                <w:rPr>
                  <w:rStyle w:val="a3"/>
                  <w:lang w:val="en-US"/>
                </w:rPr>
                <w:t>https://www.inderscienceonline.com/doi/pdf/10.1504/IJESDF.2022.120035</w:t>
              </w:r>
            </w:hyperlink>
          </w:p>
          <w:p w14:paraId="1F27E405" w14:textId="77777777" w:rsidR="00AB6BA8" w:rsidRDefault="00AB6BA8" w:rsidP="002949C7">
            <w:pPr>
              <w:shd w:val="clear" w:color="auto" w:fill="FFFFFF"/>
              <w:suppressAutoHyphens w:val="0"/>
              <w:rPr>
                <w:rStyle w:val="a3"/>
                <w:lang w:val="en-US"/>
              </w:rPr>
            </w:pPr>
          </w:p>
          <w:p w14:paraId="75425E2B" w14:textId="506809DA" w:rsidR="00AB540E" w:rsidRPr="00AB7416" w:rsidRDefault="00AB6BA8" w:rsidP="00AB6BA8">
            <w:pPr>
              <w:shd w:val="clear" w:color="auto" w:fill="FFFFFF"/>
              <w:suppressAutoHyphens w:val="0"/>
              <w:rPr>
                <w:lang w:val="en-US"/>
              </w:rPr>
            </w:pPr>
            <w:hyperlink r:id="rId11" w:history="1">
              <w:r w:rsidRPr="001771CC">
                <w:rPr>
                  <w:rStyle w:val="a3"/>
                  <w:lang w:val="en-US"/>
                </w:rPr>
                <w:t>https://www.scopus.com/record/display.uri?eid=2-s2.0-85122794759&amp;origin=resultslist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368" w14:textId="77777777" w:rsidR="008500A5" w:rsidRPr="00AB7416" w:rsidRDefault="008500A5" w:rsidP="002949C7">
            <w:pPr>
              <w:jc w:val="center"/>
            </w:pPr>
            <w:r w:rsidRPr="00AB7416"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F5" w14:textId="77777777" w:rsidR="008500A5" w:rsidRPr="00AB7416" w:rsidRDefault="008500A5" w:rsidP="002949C7">
            <w:pPr>
              <w:jc w:val="center"/>
            </w:pPr>
            <w:r w:rsidRPr="00AB74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0FE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2.</w:t>
            </w:r>
            <w:r w:rsidRPr="0039729A">
              <w:rPr>
                <w:lang w:val="en-US"/>
              </w:rPr>
              <w:t>0</w:t>
            </w:r>
            <w:r w:rsidRPr="00AB7416">
              <w:rPr>
                <w:lang w:val="en-US"/>
              </w:rPr>
              <w:t xml:space="preserve"> CiteScore 2022</w:t>
            </w:r>
          </w:p>
          <w:p w14:paraId="2FCE8EC2" w14:textId="77777777" w:rsidR="008500A5" w:rsidRPr="0039729A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Q</w:t>
            </w:r>
            <w:r w:rsidRPr="0039729A">
              <w:rPr>
                <w:lang w:val="en-US"/>
              </w:rPr>
              <w:t>2</w:t>
            </w:r>
          </w:p>
          <w:p w14:paraId="22478431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39729A">
              <w:rPr>
                <w:lang w:val="en-US"/>
              </w:rPr>
              <w:t>75</w:t>
            </w:r>
            <w:r w:rsidRPr="00AB7416">
              <w:rPr>
                <w:lang w:val="en-US"/>
              </w:rPr>
              <w:t xml:space="preserve"> %</w:t>
            </w:r>
          </w:p>
          <w:p w14:paraId="2CA70BDE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Social Sciences</w:t>
            </w:r>
          </w:p>
          <w:p w14:paraId="1F7F02BE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Law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440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Adanbekova Z.N., Omarova A.B., Yermukhametova S.R., Khudaiberdina G.A., Tynybekov S.T.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20E" w14:textId="77777777" w:rsidR="008500A5" w:rsidRPr="00AB7416" w:rsidRDefault="008500A5" w:rsidP="002949C7">
            <w:pPr>
              <w:jc w:val="center"/>
            </w:pPr>
            <w:r w:rsidRPr="00FC6726">
              <w:t>бірлескен автор</w:t>
            </w:r>
          </w:p>
        </w:tc>
      </w:tr>
      <w:tr w:rsidR="008500A5" w:rsidRPr="00AB2080" w14:paraId="66501489" w14:textId="77777777" w:rsidTr="00AB6BA8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604" w14:textId="77777777" w:rsidR="008500A5" w:rsidRPr="00AB2080" w:rsidRDefault="008500A5" w:rsidP="002949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021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The Phenomenon of Ownership in Terms of Economic and Legal Categories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250" w14:textId="77777777" w:rsidR="008500A5" w:rsidRPr="00AB7416" w:rsidRDefault="008500A5" w:rsidP="002949C7">
            <w:pPr>
              <w:jc w:val="center"/>
            </w:pPr>
            <w:r w:rsidRPr="00AB7416">
              <w:t>мақала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61D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t>Bulletin of the Georgian National Academy of Sciences</w:t>
            </w:r>
          </w:p>
          <w:p w14:paraId="67C65236" w14:textId="77777777" w:rsidR="008500A5" w:rsidRDefault="008500A5" w:rsidP="002949C7">
            <w:pPr>
              <w:jc w:val="center"/>
            </w:pPr>
            <w:r w:rsidRPr="00AB7416">
              <w:t>2019, 13(3), стр. 135–142</w:t>
            </w:r>
          </w:p>
          <w:p w14:paraId="3E4CCCFD" w14:textId="77777777" w:rsidR="00AB540E" w:rsidRDefault="0019152D" w:rsidP="002949C7">
            <w:pPr>
              <w:jc w:val="center"/>
            </w:pPr>
            <w:hyperlink r:id="rId12" w:history="1">
              <w:r w:rsidR="00AB540E" w:rsidRPr="00F24B69">
                <w:rPr>
                  <w:rStyle w:val="a3"/>
                </w:rPr>
                <w:t>http://science.org.ge/bnas/vol-13-3.html</w:t>
              </w:r>
            </w:hyperlink>
          </w:p>
          <w:p w14:paraId="674CE30A" w14:textId="77777777" w:rsidR="00AB540E" w:rsidRDefault="00AB540E" w:rsidP="002949C7">
            <w:pPr>
              <w:jc w:val="center"/>
              <w:rPr>
                <w:lang w:val="en-US"/>
              </w:rPr>
            </w:pPr>
          </w:p>
          <w:p w14:paraId="2360EAEA" w14:textId="660FC6AE" w:rsidR="00AB6BA8" w:rsidRPr="00AB6BA8" w:rsidRDefault="00AB6BA8" w:rsidP="002949C7">
            <w:pPr>
              <w:jc w:val="center"/>
              <w:rPr>
                <w:lang w:val="en-US"/>
              </w:rPr>
            </w:pPr>
            <w:hyperlink r:id="rId13" w:history="1">
              <w:r w:rsidRPr="001771CC">
                <w:rPr>
                  <w:rStyle w:val="a3"/>
                  <w:lang w:val="en-US"/>
                </w:rPr>
                <w:t>https://www.scopus.com/record/display.uri</w:t>
              </w:r>
              <w:r w:rsidRPr="001771CC">
                <w:rPr>
                  <w:rStyle w:val="a3"/>
                  <w:lang w:val="en-US"/>
                </w:rPr>
                <w:lastRenderedPageBreak/>
                <w:t>?eid=2-s2.0-85072091917&amp;origin=resultslist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E727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AB7416">
              <w:rPr>
                <w:lang w:val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C56" w14:textId="77777777" w:rsidR="008500A5" w:rsidRPr="00AB7416" w:rsidRDefault="008500A5" w:rsidP="002949C7">
            <w:pPr>
              <w:jc w:val="center"/>
            </w:pPr>
            <w:r w:rsidRPr="00AB74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891" w14:textId="77777777" w:rsidR="008500A5" w:rsidRPr="00F96BD1" w:rsidRDefault="008500A5" w:rsidP="002949C7">
            <w:pPr>
              <w:jc w:val="center"/>
            </w:pPr>
            <w:r w:rsidRPr="00F96BD1">
              <w:t>0.6</w:t>
            </w:r>
          </w:p>
          <w:p w14:paraId="300E946E" w14:textId="77777777" w:rsidR="008500A5" w:rsidRPr="00F96BD1" w:rsidRDefault="008500A5" w:rsidP="002949C7">
            <w:pPr>
              <w:jc w:val="center"/>
            </w:pPr>
            <w:r w:rsidRPr="00F96BD1">
              <w:t>CiteScore 2019</w:t>
            </w:r>
          </w:p>
          <w:p w14:paraId="3A611651" w14:textId="77777777" w:rsidR="008500A5" w:rsidRPr="00F96BD1" w:rsidRDefault="008500A5" w:rsidP="002949C7">
            <w:pPr>
              <w:jc w:val="center"/>
            </w:pPr>
            <w:r w:rsidRPr="00F96BD1">
              <w:t>Q3 (2019)</w:t>
            </w:r>
          </w:p>
          <w:p w14:paraId="39A1F529" w14:textId="77777777" w:rsidR="008500A5" w:rsidRPr="00F96BD1" w:rsidRDefault="008500A5" w:rsidP="002949C7">
            <w:pPr>
              <w:jc w:val="center"/>
            </w:pPr>
            <w:r w:rsidRPr="00F96BD1">
              <w:t xml:space="preserve">30 </w:t>
            </w:r>
            <w:r w:rsidRPr="00F96BD1">
              <w:sym w:font="Symbol" w:char="F025"/>
            </w:r>
          </w:p>
          <w:p w14:paraId="1546EBE1" w14:textId="77777777" w:rsidR="008500A5" w:rsidRPr="00AB7416" w:rsidRDefault="008500A5" w:rsidP="002949C7">
            <w:pPr>
              <w:jc w:val="center"/>
            </w:pPr>
            <w:r w:rsidRPr="00AB7416">
              <w:t>Междисциплинарный научный 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33D" w14:textId="77777777" w:rsidR="008500A5" w:rsidRPr="00AB7416" w:rsidRDefault="008500A5" w:rsidP="002949C7">
            <w:pPr>
              <w:jc w:val="center"/>
            </w:pPr>
            <w:r w:rsidRPr="00AB7416">
              <w:rPr>
                <w:lang w:val="en-US"/>
              </w:rPr>
              <w:t>Rysbekov</w:t>
            </w:r>
            <w:r w:rsidRPr="00AB7416">
              <w:t xml:space="preserve"> </w:t>
            </w:r>
            <w:r w:rsidRPr="00AB7416">
              <w:rPr>
                <w:lang w:val="en-US"/>
              </w:rPr>
              <w:t>M</w:t>
            </w:r>
            <w:r w:rsidRPr="00AB7416">
              <w:t>.</w:t>
            </w:r>
            <w:r w:rsidRPr="00AB7416">
              <w:rPr>
                <w:lang w:val="en-US"/>
              </w:rPr>
              <w:t>A</w:t>
            </w:r>
            <w:r w:rsidRPr="00AB7416">
              <w:t xml:space="preserve">., </w:t>
            </w:r>
            <w:r w:rsidRPr="00AB7416">
              <w:rPr>
                <w:lang w:val="en-US"/>
              </w:rPr>
              <w:t>Yerbolatov</w:t>
            </w:r>
            <w:r w:rsidRPr="00AB7416">
              <w:t xml:space="preserve"> </w:t>
            </w:r>
            <w:r w:rsidRPr="00AB7416">
              <w:rPr>
                <w:lang w:val="en-US"/>
              </w:rPr>
              <w:t>Y</w:t>
            </w:r>
            <w:r w:rsidRPr="00AB7416">
              <w:t>.</w:t>
            </w:r>
            <w:r w:rsidRPr="00AB7416">
              <w:rPr>
                <w:lang w:val="en-US"/>
              </w:rPr>
              <w:t>Y</w:t>
            </w:r>
            <w:r w:rsidRPr="00AB7416">
              <w:t>.,</w:t>
            </w:r>
            <w:r>
              <w:t xml:space="preserve"> </w:t>
            </w:r>
            <w:r w:rsidRPr="00AB7416">
              <w:rPr>
                <w:lang w:val="en-US"/>
              </w:rPr>
              <w:t>Kuttygalieva</w:t>
            </w:r>
            <w:r w:rsidRPr="00AB7416">
              <w:t xml:space="preserve"> </w:t>
            </w:r>
            <w:r w:rsidRPr="00AB7416">
              <w:rPr>
                <w:lang w:val="en-US"/>
              </w:rPr>
              <w:t>A</w:t>
            </w:r>
            <w:r w:rsidRPr="00AB7416">
              <w:t>.</w:t>
            </w:r>
            <w:r w:rsidRPr="00AB7416">
              <w:rPr>
                <w:lang w:val="en-US"/>
              </w:rPr>
              <w:t>R</w:t>
            </w:r>
            <w:r w:rsidRPr="00AB7416">
              <w:t>.,</w:t>
            </w:r>
            <w:r>
              <w:t xml:space="preserve"> </w:t>
            </w:r>
            <w:r w:rsidRPr="00AB7416">
              <w:rPr>
                <w:lang w:val="en-US"/>
              </w:rPr>
              <w:t>Yermukhametova</w:t>
            </w:r>
            <w:r w:rsidRPr="00AB7416">
              <w:t xml:space="preserve"> </w:t>
            </w:r>
            <w:r w:rsidRPr="00AB7416">
              <w:rPr>
                <w:lang w:val="en-US"/>
              </w:rPr>
              <w:t>S</w:t>
            </w:r>
            <w:r w:rsidRPr="00AB7416">
              <w:t>.</w:t>
            </w:r>
            <w:r w:rsidRPr="00AB7416">
              <w:rPr>
                <w:lang w:val="en-US"/>
              </w:rPr>
              <w:t>R</w:t>
            </w:r>
            <w:r w:rsidRPr="00AB7416">
              <w:t>.,</w:t>
            </w:r>
            <w:r>
              <w:t xml:space="preserve"> </w:t>
            </w:r>
            <w:r w:rsidRPr="00AB7416">
              <w:rPr>
                <w:lang w:val="en-US"/>
              </w:rPr>
              <w:t>Khamzina</w:t>
            </w:r>
            <w:r w:rsidRPr="00AB7416">
              <w:t xml:space="preserve"> </w:t>
            </w:r>
            <w:r w:rsidRPr="00AB7416">
              <w:rPr>
                <w:lang w:val="en-US"/>
              </w:rPr>
              <w:t>Z</w:t>
            </w:r>
            <w:r w:rsidRPr="00AB7416">
              <w:t>.</w:t>
            </w:r>
            <w:r w:rsidRPr="00AB7416">
              <w:rPr>
                <w:lang w:val="en-US"/>
              </w:rPr>
              <w:t>A</w:t>
            </w:r>
            <w:r w:rsidRPr="00AB7416">
              <w:t>.,</w:t>
            </w:r>
            <w:r>
              <w:t xml:space="preserve"> </w:t>
            </w:r>
            <w:r w:rsidRPr="00AB7416">
              <w:rPr>
                <w:lang w:val="en-US"/>
              </w:rPr>
              <w:t>Buribayev</w:t>
            </w:r>
            <w:r w:rsidRPr="00AB7416">
              <w:t xml:space="preserve"> </w:t>
            </w:r>
            <w:r w:rsidRPr="00AB7416">
              <w:rPr>
                <w:lang w:val="en-US"/>
              </w:rPr>
              <w:t>Y</w:t>
            </w:r>
            <w:r w:rsidRPr="00AB7416">
              <w:t>.</w:t>
            </w:r>
            <w:r w:rsidRPr="00AB7416">
              <w:rPr>
                <w:lang w:val="en-US"/>
              </w:rPr>
              <w:t>A</w:t>
            </w:r>
            <w:r w:rsidRPr="00AB741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675" w14:textId="77777777" w:rsidR="008500A5" w:rsidRPr="00AB7416" w:rsidRDefault="008500A5" w:rsidP="002949C7">
            <w:pPr>
              <w:jc w:val="center"/>
            </w:pPr>
            <w:r w:rsidRPr="00FC6726">
              <w:t>бірлескен автор</w:t>
            </w:r>
          </w:p>
        </w:tc>
      </w:tr>
      <w:tr w:rsidR="008500A5" w:rsidRPr="00AB2080" w14:paraId="4FD183D8" w14:textId="77777777" w:rsidTr="008500A5">
        <w:trPr>
          <w:trHeight w:val="444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A66" w14:textId="77777777" w:rsidR="008500A5" w:rsidRPr="008500A5" w:rsidRDefault="008500A5" w:rsidP="008500A5">
            <w:pPr>
              <w:jc w:val="center"/>
              <w:rPr>
                <w:b/>
                <w:lang w:val="en-US"/>
              </w:rPr>
            </w:pPr>
            <w:r w:rsidRPr="008500A5">
              <w:rPr>
                <w:b/>
                <w:lang w:val="en-US"/>
              </w:rPr>
              <w:t>Web of science</w:t>
            </w:r>
          </w:p>
        </w:tc>
      </w:tr>
      <w:tr w:rsidR="008500A5" w:rsidRPr="00155472" w14:paraId="3DAAF8B6" w14:textId="77777777" w:rsidTr="002949C7">
        <w:trPr>
          <w:trHeight w:val="1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8AD" w14:textId="77777777" w:rsidR="008500A5" w:rsidRDefault="008500A5" w:rsidP="002949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2B35" w14:textId="77777777" w:rsidR="008500A5" w:rsidRPr="008500A5" w:rsidRDefault="008500A5" w:rsidP="002949C7">
            <w:pPr>
              <w:rPr>
                <w:lang w:val="en-US"/>
              </w:rPr>
            </w:pPr>
            <w:r w:rsidRPr="008500A5">
              <w:rPr>
                <w:lang w:val="en-US"/>
              </w:rPr>
              <w:t>Gender egalitarianism as a value of international labor relations</w:t>
            </w:r>
          </w:p>
          <w:p w14:paraId="2BAA593C" w14:textId="77777777" w:rsidR="008500A5" w:rsidRPr="00815131" w:rsidRDefault="008500A5" w:rsidP="002949C7">
            <w:r w:rsidRPr="00815131">
              <w:t>DOI</w:t>
            </w:r>
            <w:r>
              <w:t>:</w:t>
            </w:r>
            <w:r w:rsidRPr="00815131">
              <w:rPr>
                <w:rFonts w:eastAsiaTheme="majorEastAsia"/>
              </w:rPr>
              <w:t>10.24234/wisdom.v24i4.921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97D" w14:textId="77777777" w:rsidR="008500A5" w:rsidRPr="00155472" w:rsidRDefault="008500A5" w:rsidP="002949C7">
            <w:pPr>
              <w:jc w:val="center"/>
              <w:rPr>
                <w:lang w:val="en-US"/>
              </w:rPr>
            </w:pPr>
            <w:r w:rsidRPr="00AB7416">
              <w:t>мақала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8052" w14:textId="77777777" w:rsidR="008500A5" w:rsidRDefault="008500A5" w:rsidP="002949C7">
            <w:pPr>
              <w:jc w:val="center"/>
              <w:rPr>
                <w:lang w:val="en-US"/>
              </w:rPr>
            </w:pPr>
            <w:r w:rsidRPr="00E46746">
              <w:rPr>
                <w:lang w:val="en-US"/>
              </w:rPr>
              <w:t>WISDOM. Vol. 24. No. 4 (2022): 4-2022. P.73-83.</w:t>
            </w:r>
          </w:p>
          <w:p w14:paraId="12C74A45" w14:textId="77777777" w:rsidR="00AB540E" w:rsidRDefault="0019152D" w:rsidP="002949C7">
            <w:pPr>
              <w:jc w:val="center"/>
              <w:rPr>
                <w:rStyle w:val="a3"/>
                <w:lang w:val="en-US"/>
              </w:rPr>
            </w:pPr>
            <w:hyperlink r:id="rId14" w:history="1">
              <w:r w:rsidR="00AB540E" w:rsidRPr="00F24B69">
                <w:rPr>
                  <w:rStyle w:val="a3"/>
                  <w:lang w:val="en-US"/>
                </w:rPr>
                <w:t>https://wisdomperiodical.com/index.php/wisdom/article/view/921</w:t>
              </w:r>
            </w:hyperlink>
          </w:p>
          <w:p w14:paraId="63633693" w14:textId="77777777" w:rsidR="00AB6BA8" w:rsidRDefault="00AB6BA8" w:rsidP="002949C7">
            <w:pPr>
              <w:jc w:val="center"/>
              <w:rPr>
                <w:rStyle w:val="a3"/>
                <w:lang w:val="en-US"/>
              </w:rPr>
            </w:pPr>
          </w:p>
          <w:p w14:paraId="0278FF6E" w14:textId="6E8E0297" w:rsidR="00AB540E" w:rsidRPr="00AB7416" w:rsidRDefault="00AB6BA8" w:rsidP="00AB6BA8">
            <w:pPr>
              <w:jc w:val="center"/>
              <w:rPr>
                <w:lang w:val="en-US"/>
              </w:rPr>
            </w:pPr>
            <w:hyperlink r:id="rId15" w:history="1">
              <w:r w:rsidRPr="001771CC">
                <w:rPr>
                  <w:rStyle w:val="a3"/>
                  <w:lang w:val="en-US"/>
                </w:rPr>
                <w:t>https://www.webofscience.com/wos/woscc/full-record/WOS:000905268600009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193" w14:textId="77777777" w:rsidR="008500A5" w:rsidRPr="00815131" w:rsidRDefault="008500A5" w:rsidP="002949C7">
            <w:pPr>
              <w:rPr>
                <w:lang w:val="en-US"/>
              </w:rPr>
            </w:pPr>
            <w:r w:rsidRPr="00316D66">
              <w:t>Arts and Humanities, Philosophy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176" w14:textId="77777777" w:rsidR="008500A5" w:rsidRPr="00316D66" w:rsidRDefault="008500A5" w:rsidP="002949C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C6B" w14:textId="77777777" w:rsidR="008500A5" w:rsidRPr="00147A7A" w:rsidRDefault="008500A5" w:rsidP="002949C7">
            <w:pPr>
              <w:rPr>
                <w:sz w:val="22"/>
                <w:szCs w:val="22"/>
              </w:rPr>
            </w:pPr>
            <w:r w:rsidRPr="00147A7A">
              <w:rPr>
                <w:sz w:val="22"/>
                <w:szCs w:val="22"/>
              </w:rPr>
              <w:t>WOS:000905268600009</w:t>
            </w:r>
          </w:p>
          <w:p w14:paraId="34DFD277" w14:textId="77777777" w:rsidR="008500A5" w:rsidRPr="00155472" w:rsidRDefault="008500A5" w:rsidP="002949C7">
            <w:pPr>
              <w:rPr>
                <w:lang w:val="en-US"/>
              </w:rPr>
            </w:pPr>
            <w:r w:rsidRPr="00147A7A">
              <w:rPr>
                <w:sz w:val="22"/>
                <w:szCs w:val="22"/>
              </w:rPr>
              <w:t xml:space="preserve">IDS Number </w:t>
            </w:r>
            <w:r w:rsidRPr="00147A7A">
              <w:rPr>
                <w:rFonts w:eastAsiaTheme="majorEastAsia"/>
                <w:sz w:val="22"/>
                <w:szCs w:val="22"/>
              </w:rPr>
              <w:t>7K4QG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E8C" w14:textId="77777777" w:rsidR="008500A5" w:rsidRPr="00AB7416" w:rsidRDefault="008500A5" w:rsidP="002949C7">
            <w:pPr>
              <w:jc w:val="center"/>
              <w:rPr>
                <w:lang w:val="en-US"/>
              </w:rPr>
            </w:pP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Khamzina</w:t>
            </w:r>
            <w:r w:rsidRPr="000462AF">
              <w:rPr>
                <w:kern w:val="2"/>
                <w:shd w:val="clear" w:color="auto" w:fill="FFFFFF"/>
                <w:lang w:val="kk-KZ"/>
                <w14:ligatures w14:val="standardContextual"/>
              </w:rPr>
              <w:t xml:space="preserve">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Zh</w:t>
            </w:r>
            <w:r>
              <w:rPr>
                <w:kern w:val="2"/>
                <w:shd w:val="clear" w:color="auto" w:fill="FFFFFF"/>
                <w:lang w:val="kk-KZ"/>
                <w14:ligatures w14:val="standardContextual"/>
              </w:rPr>
              <w:t>.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 xml:space="preserve">, </w:t>
            </w:r>
            <w:r w:rsidRPr="00E46746">
              <w:rPr>
                <w:lang w:val="en-US" w:eastAsia="ru-RU"/>
              </w:rPr>
              <w:t>Yermukhametova</w:t>
            </w:r>
            <w:r w:rsidRPr="000462AF">
              <w:rPr>
                <w:lang w:val="en-US" w:eastAsia="ru-RU"/>
              </w:rPr>
              <w:t xml:space="preserve"> </w:t>
            </w:r>
            <w:r w:rsidRPr="00E46746">
              <w:rPr>
                <w:lang w:val="en-US" w:eastAsia="ru-RU"/>
              </w:rPr>
              <w:t xml:space="preserve">S.,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Turlykhnkyzy</w:t>
            </w:r>
            <w:r w:rsidRPr="000462AF">
              <w:rPr>
                <w:kern w:val="2"/>
                <w:shd w:val="clear" w:color="auto" w:fill="FFFFFF"/>
                <w:lang w:val="kk-KZ"/>
                <w14:ligatures w14:val="standardContextual"/>
              </w:rPr>
              <w:t xml:space="preserve">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K., Yessengazieva</w:t>
            </w:r>
            <w:r w:rsidRPr="000462AF">
              <w:rPr>
                <w:kern w:val="2"/>
                <w:shd w:val="clear" w:color="auto" w:fill="FFFFFF"/>
                <w:lang w:val="kk-KZ"/>
                <w14:ligatures w14:val="standardContextual"/>
              </w:rPr>
              <w:t xml:space="preserve">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А...Oryntayev</w:t>
            </w:r>
            <w:r w:rsidRPr="000462AF">
              <w:rPr>
                <w:kern w:val="2"/>
                <w:shd w:val="clear" w:color="auto" w:fill="FFFFFF"/>
                <w:lang w:val="kk-KZ"/>
                <w14:ligatures w14:val="standardContextual"/>
              </w:rPr>
              <w:t xml:space="preserve">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ZH, Buribayev</w:t>
            </w:r>
            <w:r w:rsidRPr="00E46746">
              <w:rPr>
                <w:lang w:val="en-US"/>
              </w:rPr>
              <w:t xml:space="preserve"> </w:t>
            </w:r>
            <w:r w:rsidRPr="00E46746">
              <w:rPr>
                <w:kern w:val="2"/>
                <w:shd w:val="clear" w:color="auto" w:fill="FFFFFF"/>
                <w:lang w:val="kk-KZ"/>
                <w14:ligatures w14:val="standardContextual"/>
              </w:rPr>
              <w:t>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6FD" w14:textId="77777777" w:rsidR="008500A5" w:rsidRPr="00155472" w:rsidRDefault="008500A5" w:rsidP="002949C7">
            <w:pPr>
              <w:jc w:val="center"/>
              <w:rPr>
                <w:lang w:val="en-US"/>
              </w:rPr>
            </w:pPr>
            <w:r w:rsidRPr="00FC6726">
              <w:t>бірлескен автор</w:t>
            </w:r>
          </w:p>
        </w:tc>
      </w:tr>
    </w:tbl>
    <w:p w14:paraId="6314413F" w14:textId="77777777" w:rsidR="008500A5" w:rsidRPr="00316D66" w:rsidRDefault="008500A5" w:rsidP="008500A5"/>
    <w:p w14:paraId="1B17F3A4" w14:textId="77777777" w:rsidR="00AB65CD" w:rsidRDefault="00AB65CD" w:rsidP="00AB65CD">
      <w:pPr>
        <w:jc w:val="center"/>
        <w:rPr>
          <w:b/>
          <w:bCs/>
          <w:lang w:val="kk-KZ"/>
        </w:rPr>
      </w:pPr>
    </w:p>
    <w:p w14:paraId="00EAA7AF" w14:textId="77777777" w:rsidR="00AB65CD" w:rsidRDefault="00AB65CD" w:rsidP="00AB65CD">
      <w:pPr>
        <w:jc w:val="center"/>
        <w:rPr>
          <w:b/>
          <w:bCs/>
          <w:lang w:val="kk-KZ"/>
        </w:rPr>
      </w:pPr>
    </w:p>
    <w:p w14:paraId="452F9487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4D61E279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3F3A22AF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34516E8A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330A6B3E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31C0EB76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5115E1B6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4F80E6C5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1F2203BD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76F619E9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5A4CFEF2" w14:textId="77777777" w:rsidR="007A6B04" w:rsidRDefault="007A6B04" w:rsidP="00AB65CD">
      <w:pPr>
        <w:jc w:val="center"/>
        <w:rPr>
          <w:b/>
          <w:bCs/>
          <w:lang w:val="kk-KZ"/>
        </w:rPr>
      </w:pPr>
    </w:p>
    <w:p w14:paraId="59065237" w14:textId="77777777" w:rsidR="00AB6BA8" w:rsidRDefault="00AB6BA8" w:rsidP="007A6B04">
      <w:pPr>
        <w:jc w:val="center"/>
        <w:rPr>
          <w:b/>
          <w:lang w:val="kk-KZ"/>
        </w:rPr>
        <w:sectPr w:rsidR="00AB6BA8" w:rsidSect="00AB6BA8">
          <w:footerReference w:type="default" r:id="rId16"/>
          <w:pgSz w:w="15840" w:h="12240" w:orient="landscape"/>
          <w:pgMar w:top="993" w:right="1134" w:bottom="850" w:left="1134" w:header="708" w:footer="0" w:gutter="0"/>
          <w:cols w:space="708"/>
          <w:docGrid w:linePitch="360"/>
        </w:sectPr>
      </w:pPr>
    </w:p>
    <w:p w14:paraId="525ED63E" w14:textId="77777777" w:rsidR="00D55DB4" w:rsidRPr="00D91619" w:rsidRDefault="00D55DB4" w:rsidP="007A6B04">
      <w:pPr>
        <w:jc w:val="center"/>
        <w:rPr>
          <w:b/>
          <w:lang w:val="kk-KZ"/>
        </w:rPr>
      </w:pPr>
      <w:r w:rsidRPr="00D91619">
        <w:rPr>
          <w:b/>
          <w:lang w:val="kk-KZ"/>
        </w:rPr>
        <w:lastRenderedPageBreak/>
        <w:t xml:space="preserve">Әл-Фараби атындағы Қазақ ұлттық университеті Заң факультетінің азаматтық құқық және азаматтық іс жүргізу, еңбек құқығы кафедрасының аға оқытушысы </w:t>
      </w:r>
    </w:p>
    <w:p w14:paraId="1B4DE1EA" w14:textId="77777777" w:rsidR="00D55DB4" w:rsidRPr="00D91619" w:rsidRDefault="00D55DB4" w:rsidP="007A6B04">
      <w:pPr>
        <w:jc w:val="center"/>
        <w:rPr>
          <w:b/>
          <w:lang w:val="kk-KZ"/>
        </w:rPr>
      </w:pPr>
      <w:r w:rsidRPr="00D91619">
        <w:rPr>
          <w:b/>
          <w:lang w:val="kk-KZ"/>
        </w:rPr>
        <w:t>Ермухаметова Саулегул Раймовнаның</w:t>
      </w:r>
    </w:p>
    <w:p w14:paraId="15E09C3C" w14:textId="77777777" w:rsidR="00D55DB4" w:rsidRPr="00D91619" w:rsidRDefault="00D55DB4" w:rsidP="007A6B04">
      <w:pPr>
        <w:jc w:val="center"/>
        <w:rPr>
          <w:b/>
          <w:lang w:val="kk-KZ"/>
        </w:rPr>
      </w:pPr>
      <w:r w:rsidRPr="00C76848">
        <w:rPr>
          <w:b/>
          <w:lang w:val="kk-KZ"/>
        </w:rPr>
        <w:t>ҒЫЛЫМИ ЕҢБЕКТЕРІНІҢ ТІЗІМІ (ККСОН МОН РК</w:t>
      </w:r>
      <w:r>
        <w:rPr>
          <w:b/>
          <w:bCs/>
          <w:lang w:val="kk-KZ"/>
        </w:rPr>
        <w:t>)</w:t>
      </w:r>
    </w:p>
    <w:p w14:paraId="64D6758C" w14:textId="77777777" w:rsidR="00D55DB4" w:rsidRPr="00D91619" w:rsidRDefault="00D55DB4" w:rsidP="007A6B04">
      <w:pPr>
        <w:jc w:val="both"/>
        <w:rPr>
          <w:b/>
          <w:lang w:val="kk-KZ"/>
        </w:rPr>
      </w:pPr>
    </w:p>
    <w:tbl>
      <w:tblPr>
        <w:tblW w:w="10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851"/>
        <w:gridCol w:w="1985"/>
      </w:tblGrid>
      <w:tr w:rsidR="00D55DB4" w:rsidRPr="00D91619" w14:paraId="7150647E" w14:textId="77777777" w:rsidTr="00AB6BA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E34" w14:textId="77777777" w:rsidR="00D55DB4" w:rsidRPr="00D91619" w:rsidRDefault="00D55DB4" w:rsidP="007A6B0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  <w:r w:rsidRPr="00D916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7B69" w14:textId="77777777" w:rsidR="00D55DB4" w:rsidRPr="00D91619" w:rsidRDefault="00D55DB4" w:rsidP="007A6B04">
            <w:pPr>
              <w:jc w:val="center"/>
              <w:rPr>
                <w:b/>
                <w:lang w:val="en-US" w:eastAsia="en-US"/>
              </w:rPr>
            </w:pPr>
            <w:r w:rsidRPr="00D91619">
              <w:rPr>
                <w:b/>
                <w:lang w:val="kk-KZ" w:eastAsia="en-US"/>
              </w:rPr>
              <w:t>Мақала атауы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FAB" w14:textId="77777777" w:rsidR="00D55DB4" w:rsidRPr="00D91619" w:rsidRDefault="00D55DB4" w:rsidP="007A6B04">
            <w:pPr>
              <w:jc w:val="center"/>
              <w:rPr>
                <w:b/>
                <w:lang w:val="kk-KZ" w:eastAsia="en-US"/>
              </w:rPr>
            </w:pPr>
            <w:r w:rsidRPr="00D91619">
              <w:rPr>
                <w:b/>
                <w:spacing w:val="-1"/>
              </w:rPr>
              <w:t>Жари</w:t>
            </w:r>
            <w:r w:rsidRPr="00D91619">
              <w:rPr>
                <w:b/>
                <w:spacing w:val="-1"/>
                <w:lang w:val="kk-KZ"/>
              </w:rPr>
              <w:t>я</w:t>
            </w:r>
            <w:r w:rsidRPr="00D91619">
              <w:rPr>
                <w:b/>
                <w:spacing w:val="-1"/>
              </w:rPr>
              <w:t>ланған</w:t>
            </w:r>
            <w:r w:rsidRPr="00D91619">
              <w:rPr>
                <w:b/>
                <w:spacing w:val="2"/>
              </w:rPr>
              <w:t xml:space="preserve"> </w:t>
            </w:r>
            <w:r w:rsidRPr="00D91619">
              <w:rPr>
                <w:b/>
                <w:spacing w:val="-1"/>
              </w:rPr>
              <w:t>жері</w:t>
            </w:r>
            <w:r w:rsidRPr="00D91619">
              <w:rPr>
                <w:b/>
                <w:spacing w:val="-1"/>
                <w:lang w:val="kk-KZ"/>
              </w:rPr>
              <w:t xml:space="preserve"> </w:t>
            </w:r>
            <w:r w:rsidRPr="00D91619">
              <w:rPr>
                <w:b/>
                <w:spacing w:val="-1"/>
              </w:rPr>
              <w:t>(журнал),</w:t>
            </w:r>
            <w:r w:rsidRPr="00D91619">
              <w:rPr>
                <w:b/>
                <w:spacing w:val="4"/>
              </w:rPr>
              <w:t xml:space="preserve"> </w:t>
            </w:r>
            <w:r w:rsidRPr="00D91619">
              <w:rPr>
                <w:b/>
                <w:spacing w:val="-2"/>
              </w:rPr>
              <w:t>жылы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3266" w14:textId="77777777" w:rsidR="00D55DB4" w:rsidRPr="00D91619" w:rsidRDefault="00D55DB4" w:rsidP="007A6B04">
            <w:pPr>
              <w:jc w:val="center"/>
              <w:rPr>
                <w:b/>
                <w:lang w:val="kk-KZ" w:eastAsia="en-US"/>
              </w:rPr>
            </w:pPr>
            <w:r w:rsidRPr="00D91619">
              <w:rPr>
                <w:b/>
              </w:rPr>
              <w:t>Автор,</w:t>
            </w:r>
            <w:r w:rsidRPr="00D91619">
              <w:rPr>
                <w:b/>
                <w:spacing w:val="21"/>
              </w:rPr>
              <w:t xml:space="preserve"> </w:t>
            </w:r>
            <w:r w:rsidRPr="00D91619">
              <w:rPr>
                <w:b/>
              </w:rPr>
              <w:t>авторлар</w:t>
            </w:r>
          </w:p>
        </w:tc>
      </w:tr>
      <w:tr w:rsidR="00D55DB4" w:rsidRPr="00D91619" w14:paraId="74136871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647" w14:textId="77777777" w:rsidR="00D55DB4" w:rsidRPr="001B4DDA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90D" w14:textId="77777777" w:rsidR="00D55DB4" w:rsidRPr="001B4DDA" w:rsidRDefault="00D55DB4" w:rsidP="007A6B0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Инновация институтының мәні неде?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798" w14:textId="77777777" w:rsidR="00D55DB4" w:rsidRDefault="0019152D" w:rsidP="007A6B04">
            <w:pPr>
              <w:jc w:val="center"/>
              <w:rPr>
                <w:spacing w:val="-1"/>
                <w:lang w:val="kk-KZ"/>
              </w:rPr>
            </w:pPr>
            <w:hyperlink r:id="rId17" w:history="1">
              <w:r w:rsidR="00D55DB4" w:rsidRPr="00DC18EA">
                <w:rPr>
                  <w:rStyle w:val="a3"/>
                  <w:spacing w:val="-1"/>
                  <w:lang w:val="kk-KZ"/>
                </w:rPr>
                <w:t>http://rmebrk.kz/journals/1188/63934.pdf</w:t>
              </w:r>
            </w:hyperlink>
          </w:p>
          <w:p w14:paraId="15BB4430" w14:textId="77777777" w:rsidR="00D55DB4" w:rsidRPr="001B4DDA" w:rsidRDefault="00D55DB4" w:rsidP="007A6B04">
            <w:pPr>
              <w:jc w:val="center"/>
              <w:rPr>
                <w:spacing w:val="-1"/>
                <w:lang w:val="kk-KZ"/>
              </w:rPr>
            </w:pPr>
            <w:r w:rsidRPr="001B4DDA">
              <w:rPr>
                <w:spacing w:val="-1"/>
                <w:lang w:val="kk-KZ"/>
              </w:rPr>
              <w:t>Вестник КазНУ</w:t>
            </w:r>
            <w:r w:rsidRPr="00D91619">
              <w:rPr>
                <w:rFonts w:eastAsia="TimesNewRomanPSMT"/>
                <w:lang w:val="kk-KZ" w:eastAsia="en-US"/>
              </w:rPr>
              <w:t xml:space="preserve"> Серия юридическая</w:t>
            </w:r>
            <w:r w:rsidRPr="00D91619">
              <w:rPr>
                <w:lang w:val="kk-KZ" w:eastAsia="en-US"/>
              </w:rPr>
              <w:t xml:space="preserve"> №</w:t>
            </w:r>
            <w:r>
              <w:rPr>
                <w:lang w:val="kk-KZ" w:eastAsia="en-US"/>
              </w:rPr>
              <w:t xml:space="preserve">3 </w:t>
            </w:r>
            <w:r w:rsidRPr="00D91619">
              <w:rPr>
                <w:lang w:val="kk-KZ" w:eastAsia="en-US"/>
              </w:rPr>
              <w:t>(</w:t>
            </w:r>
            <w:r>
              <w:rPr>
                <w:lang w:val="kk-KZ" w:eastAsia="en-US"/>
              </w:rPr>
              <w:t>59</w:t>
            </w:r>
            <w:r w:rsidRPr="00D91619">
              <w:rPr>
                <w:lang w:val="kk-KZ" w:eastAsia="en-US"/>
              </w:rPr>
              <w:t>), 201</w:t>
            </w:r>
            <w:r>
              <w:rPr>
                <w:lang w:val="kk-KZ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37A" w14:textId="77777777" w:rsidR="00D55DB4" w:rsidRPr="00D91619" w:rsidRDefault="00D55DB4" w:rsidP="007A6B04">
            <w:pPr>
              <w:jc w:val="center"/>
              <w:rPr>
                <w:b/>
              </w:rPr>
            </w:pPr>
          </w:p>
        </w:tc>
      </w:tr>
      <w:tr w:rsidR="00D55DB4" w:rsidRPr="000777FE" w14:paraId="656D174C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130" w14:textId="77777777" w:rsidR="00D55DB4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4E8" w14:textId="77777777" w:rsidR="00D55DB4" w:rsidRPr="00AB0F91" w:rsidRDefault="00D55DB4" w:rsidP="007A6B04">
            <w:pPr>
              <w:jc w:val="both"/>
              <w:rPr>
                <w:lang w:val="kk-KZ"/>
              </w:rPr>
            </w:pPr>
            <w:r w:rsidRPr="00AB0F91">
              <w:rPr>
                <w:lang w:val="kk-KZ"/>
              </w:rPr>
              <w:t xml:space="preserve">Қазақстан Республикасының мұрагерлік қатынастарын құқықтық реттеу   </w:t>
            </w:r>
          </w:p>
          <w:p w14:paraId="41D6AA82" w14:textId="77777777" w:rsidR="00D55DB4" w:rsidRPr="00AB0F91" w:rsidRDefault="00D55DB4" w:rsidP="007A6B04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B60" w14:textId="77777777" w:rsidR="00D55DB4" w:rsidRPr="00C91730" w:rsidRDefault="0019152D" w:rsidP="007A6B04">
            <w:pPr>
              <w:jc w:val="center"/>
              <w:rPr>
                <w:color w:val="0070C0"/>
                <w:lang w:val="kk-KZ"/>
              </w:rPr>
            </w:pPr>
            <w:hyperlink r:id="rId18" w:history="1">
              <w:r w:rsidR="00D55DB4" w:rsidRPr="00C91730">
                <w:rPr>
                  <w:rStyle w:val="a3"/>
                  <w:color w:val="0070C0"/>
                  <w:lang w:val="kk-KZ"/>
                </w:rPr>
                <w:t>http://rmebrk.kz/journals/1188/47305.pdf</w:t>
              </w:r>
            </w:hyperlink>
          </w:p>
          <w:p w14:paraId="43B94D06" w14:textId="77777777" w:rsidR="00D55DB4" w:rsidRPr="00AB0F91" w:rsidRDefault="00D55DB4" w:rsidP="007A6B04">
            <w:pPr>
              <w:jc w:val="center"/>
              <w:rPr>
                <w:lang w:val="kk-KZ"/>
              </w:rPr>
            </w:pPr>
            <w:r w:rsidRPr="00AB0F91">
              <w:rPr>
                <w:lang w:val="kk-KZ"/>
              </w:rPr>
              <w:t>ХАБАРШЫ заң сериясы.-  Алматы, №4(60), 2011.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F47" w14:textId="77777777" w:rsidR="00D55DB4" w:rsidRPr="00AB0F91" w:rsidRDefault="00D55DB4" w:rsidP="007A6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Нурабаева М.А.</w:t>
            </w:r>
          </w:p>
        </w:tc>
      </w:tr>
      <w:tr w:rsidR="00D55DB4" w:rsidRPr="00D91619" w14:paraId="2F77A701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D04" w14:textId="77777777" w:rsidR="00D55DB4" w:rsidRPr="00D91619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0656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  <w:r w:rsidRPr="00D91619">
              <w:rPr>
                <w:rFonts w:eastAsia="TimesNewRomanPSMT"/>
                <w:lang w:val="kk-KZ" w:eastAsia="en-US"/>
              </w:rPr>
              <w:t>Қосылу шарттарының құқықтық табиғатының кейбір мәселелері, №4 (76) Алматы, 2015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00CF" w14:textId="77777777" w:rsidR="00D55DB4" w:rsidRPr="00D91619" w:rsidRDefault="0019152D" w:rsidP="007A6B04">
            <w:pPr>
              <w:jc w:val="both"/>
              <w:rPr>
                <w:rFonts w:eastAsia="TimesNewRomanPSMT"/>
                <w:b/>
                <w:lang w:val="kk-KZ" w:eastAsia="en-US"/>
              </w:rPr>
            </w:pPr>
            <w:hyperlink r:id="rId19" w:history="1">
              <w:r w:rsidR="00D55DB4" w:rsidRPr="00D91619">
                <w:rPr>
                  <w:rStyle w:val="a3"/>
                  <w:rFonts w:eastAsia="TimesNewRomanPSMT"/>
                  <w:b/>
                  <w:lang w:val="kk-KZ" w:eastAsia="en-US"/>
                </w:rPr>
                <w:t>https://bulletin-law.kaznu.kz/index.php/journal/issue/view/20</w:t>
              </w:r>
            </w:hyperlink>
          </w:p>
          <w:p w14:paraId="333AF0CC" w14:textId="77777777" w:rsidR="00D55DB4" w:rsidRPr="00D91619" w:rsidRDefault="00D55DB4" w:rsidP="007A6B04">
            <w:pPr>
              <w:jc w:val="both"/>
              <w:rPr>
                <w:lang w:val="kk-KZ" w:eastAsia="en-US"/>
              </w:rPr>
            </w:pPr>
            <w:r w:rsidRPr="00D91619">
              <w:rPr>
                <w:rFonts w:eastAsia="TimesNewRomanPSMT"/>
                <w:lang w:eastAsia="en-US"/>
              </w:rPr>
              <w:t>Вестник</w:t>
            </w:r>
            <w:r w:rsidRPr="00D91619">
              <w:rPr>
                <w:rFonts w:eastAsia="TimesNewRomanPSMT"/>
                <w:lang w:val="kk-KZ" w:eastAsia="en-US"/>
              </w:rPr>
              <w:t xml:space="preserve"> КазНУ. Серия юридическая</w:t>
            </w:r>
            <w:r w:rsidRPr="00D91619">
              <w:rPr>
                <w:lang w:val="kk-KZ" w:eastAsia="en-US"/>
              </w:rPr>
              <w:t xml:space="preserve"> №4(76),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95A7" w14:textId="77777777" w:rsidR="00D55DB4" w:rsidRPr="00D91619" w:rsidRDefault="00D55DB4" w:rsidP="007A6B04">
            <w:pPr>
              <w:pStyle w:val="a4"/>
              <w:ind w:left="0" w:firstLine="32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Ермухаметова С.Р.,</w:t>
            </w:r>
          </w:p>
          <w:p w14:paraId="375E15D0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Сейсенова Ш.</w:t>
            </w:r>
          </w:p>
        </w:tc>
      </w:tr>
      <w:tr w:rsidR="00D55DB4" w:rsidRPr="00AB6BA8" w14:paraId="3618043E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E0F" w14:textId="77777777" w:rsidR="00D55DB4" w:rsidRPr="00D91619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8DE0" w14:textId="77777777" w:rsidR="00D55DB4" w:rsidRPr="00D91619" w:rsidRDefault="00D55DB4" w:rsidP="007A6B04">
            <w:pPr>
              <w:tabs>
                <w:tab w:val="left" w:pos="1025"/>
              </w:tabs>
              <w:jc w:val="both"/>
              <w:rPr>
                <w:lang w:val="en-IN" w:eastAsia="en-US"/>
              </w:rPr>
            </w:pPr>
            <w:r w:rsidRPr="00D91619">
              <w:rPr>
                <w:rFonts w:eastAsia="TimesNewRomanPSMT"/>
                <w:lang w:val="en-US" w:eastAsia="en-US"/>
              </w:rPr>
              <w:t>Legal regulation of some matrimonial property problwems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53C" w14:textId="77777777" w:rsidR="00D55DB4" w:rsidRPr="00D91619" w:rsidRDefault="0019152D" w:rsidP="007A6B04">
            <w:pPr>
              <w:jc w:val="both"/>
              <w:rPr>
                <w:b/>
                <w:lang w:val="kk-KZ" w:eastAsia="en-US"/>
              </w:rPr>
            </w:pPr>
            <w:hyperlink r:id="rId20" w:history="1">
              <w:r w:rsidR="00D55DB4" w:rsidRPr="00D91619">
                <w:rPr>
                  <w:rStyle w:val="a3"/>
                  <w:rFonts w:eastAsiaTheme="majorEastAsia"/>
                  <w:b/>
                  <w:lang w:val="kk-KZ" w:eastAsia="en-US"/>
                </w:rPr>
                <w:t>https://bulletin-law.kaznu.kz/index.php/journal/issue/view/19</w:t>
              </w:r>
            </w:hyperlink>
          </w:p>
          <w:p w14:paraId="625D54BD" w14:textId="77777777" w:rsidR="00D55DB4" w:rsidRPr="00D91619" w:rsidRDefault="00D55DB4" w:rsidP="007A6B04">
            <w:pPr>
              <w:jc w:val="both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>Вестник КазНУ. Серия юридическая. – Алматы, 2015.- № 1 (73).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D9D" w14:textId="77777777" w:rsidR="00D55DB4" w:rsidRPr="00D91619" w:rsidRDefault="00D55DB4" w:rsidP="007A6B04">
            <w:pPr>
              <w:pStyle w:val="a4"/>
              <w:ind w:left="0"/>
              <w:jc w:val="both"/>
              <w:rPr>
                <w:shd w:val="clear" w:color="auto" w:fill="FFFFFF"/>
                <w:lang w:val="en-US"/>
              </w:rPr>
            </w:pPr>
            <w:r w:rsidRPr="00D91619">
              <w:rPr>
                <w:shd w:val="clear" w:color="auto" w:fill="FFFFFF"/>
                <w:lang w:val="en-US"/>
              </w:rPr>
              <w:t>S.R. Ermuhametova</w:t>
            </w:r>
          </w:p>
          <w:p w14:paraId="65DEF98A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Theme="minorHAnsi"/>
                <w:lang w:val="en-US"/>
              </w:rPr>
            </w:pPr>
            <w:r w:rsidRPr="00D91619">
              <w:rPr>
                <w:lang w:val="en-US"/>
              </w:rPr>
              <w:t>Aisultanova K.A., Nurahmetova G.G.</w:t>
            </w:r>
          </w:p>
        </w:tc>
      </w:tr>
      <w:tr w:rsidR="00D55DB4" w:rsidRPr="00D91619" w14:paraId="55921835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195" w14:textId="77777777" w:rsidR="00D55DB4" w:rsidRPr="00D91619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0C5" w14:textId="77777777" w:rsidR="00D55DB4" w:rsidRPr="00D91619" w:rsidRDefault="00D55DB4" w:rsidP="007A6B04">
            <w:pPr>
              <w:shd w:val="clear" w:color="auto" w:fill="FFFFFF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 xml:space="preserve">Темір жол көлігімен </w:t>
            </w:r>
          </w:p>
          <w:p w14:paraId="0F6D1823" w14:textId="77777777" w:rsidR="00D55DB4" w:rsidRPr="00D91619" w:rsidRDefault="00D55DB4" w:rsidP="007A6B04">
            <w:pPr>
              <w:shd w:val="clear" w:color="auto" w:fill="FFFFFF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 xml:space="preserve">тасымалдаудың </w:t>
            </w:r>
          </w:p>
          <w:p w14:paraId="67439FC6" w14:textId="77777777" w:rsidR="00D55DB4" w:rsidRPr="00D91619" w:rsidRDefault="00D55DB4" w:rsidP="007A6B04">
            <w:pPr>
              <w:shd w:val="clear" w:color="auto" w:fill="FFFFFF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>кейбір сұрақтары</w:t>
            </w:r>
          </w:p>
          <w:p w14:paraId="28555D73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DB8B" w14:textId="77777777" w:rsidR="00D55DB4" w:rsidRPr="00D91619" w:rsidRDefault="0019152D" w:rsidP="007A6B04">
            <w:pPr>
              <w:shd w:val="clear" w:color="auto" w:fill="FFFFFF"/>
              <w:rPr>
                <w:rFonts w:eastAsia="TimesNewRomanPSMT"/>
                <w:b/>
                <w:lang w:val="kk-KZ" w:eastAsia="en-US"/>
              </w:rPr>
            </w:pPr>
            <w:hyperlink r:id="rId21" w:history="1">
              <w:r w:rsidR="00D55DB4" w:rsidRPr="00D91619">
                <w:rPr>
                  <w:rStyle w:val="a3"/>
                  <w:rFonts w:eastAsia="TimesNewRomanPSMT"/>
                  <w:b/>
                  <w:lang w:val="kk-KZ" w:eastAsia="en-US"/>
                </w:rPr>
                <w:t>https://bulletin-law.kaznu.kz/index.php/journal/issue/view/34</w:t>
              </w:r>
            </w:hyperlink>
          </w:p>
          <w:p w14:paraId="7F694A5E" w14:textId="77777777" w:rsidR="00D55DB4" w:rsidRPr="00D91619" w:rsidRDefault="00D55DB4" w:rsidP="007A6B04">
            <w:pPr>
              <w:shd w:val="clear" w:color="auto" w:fill="FFFFFF"/>
              <w:rPr>
                <w:lang w:eastAsia="en-US"/>
              </w:rPr>
            </w:pPr>
            <w:r w:rsidRPr="00D91619">
              <w:rPr>
                <w:rFonts w:eastAsia="TimesNewRomanPSMT"/>
                <w:lang w:eastAsia="en-US"/>
              </w:rPr>
              <w:t>Вестник</w:t>
            </w:r>
            <w:r w:rsidRPr="00D91619">
              <w:rPr>
                <w:rFonts w:eastAsia="TimesNewRomanPSMT"/>
                <w:lang w:val="kk-KZ" w:eastAsia="en-US"/>
              </w:rPr>
              <w:t xml:space="preserve"> КазНУ. Серия юридическая</w:t>
            </w:r>
            <w:r w:rsidRPr="00D91619">
              <w:rPr>
                <w:lang w:eastAsia="en-US"/>
              </w:rPr>
              <w:t xml:space="preserve">. </w:t>
            </w:r>
            <w:r w:rsidRPr="00D91619">
              <w:rPr>
                <w:lang w:val="kk-KZ" w:eastAsia="en-US"/>
              </w:rPr>
              <w:t>№4</w:t>
            </w:r>
            <w:r w:rsidRPr="00D91619">
              <w:rPr>
                <w:lang w:eastAsia="en-US"/>
              </w:rPr>
              <w:t xml:space="preserve"> (80). 2016 </w:t>
            </w:r>
          </w:p>
          <w:p w14:paraId="0557077D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0C51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 xml:space="preserve"> Ермухаметова С.Р.</w:t>
            </w:r>
          </w:p>
          <w:p w14:paraId="4D306B52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Тұрғанбек</w:t>
            </w:r>
          </w:p>
        </w:tc>
      </w:tr>
      <w:tr w:rsidR="00D55DB4" w:rsidRPr="00D91619" w14:paraId="5818E779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6EA" w14:textId="77777777" w:rsidR="00D55DB4" w:rsidRPr="00D91619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9ACB" w14:textId="77777777" w:rsidR="00D55DB4" w:rsidRPr="00D91619" w:rsidRDefault="00D55DB4" w:rsidP="007A6B04">
            <w:pPr>
              <w:jc w:val="both"/>
              <w:rPr>
                <w:bCs/>
                <w:lang w:val="kk-KZ" w:eastAsia="en-US"/>
              </w:rPr>
            </w:pPr>
            <w:r w:rsidRPr="00D91619">
              <w:rPr>
                <w:lang w:val="kk-KZ" w:eastAsia="en-US"/>
              </w:rPr>
              <w:t xml:space="preserve">Корпоративтік топтарды заңдық реттеуді жетілдіру мақсатында қазақстандық құқықпен трастардың құқықтық конструкциясын қабылдаудың алғашарттары.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4B25" w14:textId="77777777" w:rsidR="00D55DB4" w:rsidRDefault="0019152D" w:rsidP="007A6B04">
            <w:pPr>
              <w:jc w:val="both"/>
              <w:rPr>
                <w:rStyle w:val="a3"/>
                <w:rFonts w:eastAsiaTheme="majorEastAsia"/>
                <w:b/>
                <w:lang w:val="kk-KZ" w:eastAsia="en-US"/>
              </w:rPr>
            </w:pPr>
            <w:hyperlink r:id="rId22" w:history="1">
              <w:r w:rsidR="00D55DB4" w:rsidRPr="00D91619">
                <w:rPr>
                  <w:rStyle w:val="a3"/>
                  <w:rFonts w:eastAsiaTheme="majorEastAsia"/>
                  <w:b/>
                  <w:lang w:val="kk-KZ" w:eastAsia="en-US"/>
                </w:rPr>
                <w:t>https://bulletin-law.kaznu.kz/index.php/journal/issue/view/26</w:t>
              </w:r>
            </w:hyperlink>
          </w:p>
          <w:p w14:paraId="6D298568" w14:textId="77777777" w:rsidR="00D55DB4" w:rsidRPr="008500A5" w:rsidRDefault="00D55DB4" w:rsidP="007A6B04">
            <w:pPr>
              <w:jc w:val="both"/>
              <w:rPr>
                <w:rStyle w:val="a3"/>
                <w:rFonts w:eastAsiaTheme="majorEastAsia"/>
                <w:lang w:val="kk-KZ"/>
              </w:rPr>
            </w:pPr>
          </w:p>
          <w:p w14:paraId="6CEFE51C" w14:textId="77777777" w:rsidR="00D55DB4" w:rsidRDefault="0019152D" w:rsidP="007A6B04">
            <w:pPr>
              <w:jc w:val="both"/>
              <w:rPr>
                <w:b/>
                <w:lang w:val="kk-KZ" w:eastAsia="en-US"/>
              </w:rPr>
            </w:pPr>
            <w:hyperlink r:id="rId23" w:history="1">
              <w:r w:rsidR="00D55DB4" w:rsidRPr="00DC18EA">
                <w:rPr>
                  <w:rStyle w:val="a3"/>
                  <w:b/>
                  <w:lang w:val="kk-KZ" w:eastAsia="en-US"/>
                </w:rPr>
                <w:t>https://elibrary.kaznu.kz/wp-content/uploads/2021/06/vestnik-kaznu.-seriya-yuridicheskaya_2017-82-2.pdf</w:t>
              </w:r>
            </w:hyperlink>
          </w:p>
          <w:p w14:paraId="4A3551FE" w14:textId="77777777" w:rsidR="00D55DB4" w:rsidRPr="00D91619" w:rsidRDefault="00D55DB4" w:rsidP="007A6B04">
            <w:pPr>
              <w:jc w:val="both"/>
              <w:rPr>
                <w:b/>
                <w:lang w:val="kk-KZ" w:eastAsia="en-US"/>
              </w:rPr>
            </w:pPr>
          </w:p>
          <w:p w14:paraId="7A97499F" w14:textId="77777777" w:rsidR="00D55DB4" w:rsidRPr="00D91619" w:rsidRDefault="00D55DB4" w:rsidP="007A6B04">
            <w:pPr>
              <w:jc w:val="both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 xml:space="preserve">Вестник КазНУ. Серия юридическая. №2(82), 2017.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C7D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Карагусов Ф.С., Тыныбеков С.Т., Абикенов А.А.</w:t>
            </w:r>
          </w:p>
        </w:tc>
      </w:tr>
      <w:tr w:rsidR="00D55DB4" w:rsidRPr="00AB6BA8" w14:paraId="4E5569D9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269" w14:textId="77777777" w:rsidR="00D55DB4" w:rsidRPr="000777FE" w:rsidRDefault="00D55DB4" w:rsidP="007A6B04">
            <w:pPr>
              <w:pStyle w:val="1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DBC" w14:textId="77777777" w:rsidR="00D55DB4" w:rsidRPr="00D91619" w:rsidRDefault="00D55DB4" w:rsidP="007A6B04">
            <w:pPr>
              <w:tabs>
                <w:tab w:val="left" w:pos="1025"/>
              </w:tabs>
              <w:jc w:val="both"/>
              <w:rPr>
                <w:lang w:val="kk-KZ" w:eastAsia="en-US"/>
              </w:rPr>
            </w:pPr>
            <w:r w:rsidRPr="00D91619">
              <w:rPr>
                <w:lang w:val="kk-KZ" w:eastAsia="en-US"/>
              </w:rPr>
              <w:t xml:space="preserve">Кәмелеттік жасқа толмағандардың құқықтық тәртіптік </w:t>
            </w:r>
            <w:r w:rsidRPr="00D91619">
              <w:rPr>
                <w:lang w:val="kk-KZ" w:eastAsia="en-US"/>
              </w:rPr>
              <w:lastRenderedPageBreak/>
              <w:t xml:space="preserve">ауытқушылықтары мен шиленістерінің әлеуметтік себептері. </w:t>
            </w:r>
          </w:p>
          <w:p w14:paraId="30D87C1A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D03" w14:textId="77777777" w:rsidR="00D55DB4" w:rsidRPr="00D91619" w:rsidRDefault="0019152D" w:rsidP="007A6B04">
            <w:pPr>
              <w:jc w:val="both"/>
              <w:rPr>
                <w:b/>
                <w:lang w:val="kk-KZ" w:eastAsia="en-US"/>
              </w:rPr>
            </w:pPr>
            <w:hyperlink r:id="rId24" w:history="1">
              <w:r w:rsidR="00D55DB4" w:rsidRPr="00D91619">
                <w:rPr>
                  <w:rStyle w:val="a3"/>
                  <w:rFonts w:eastAsiaTheme="majorEastAsia"/>
                  <w:b/>
                  <w:lang w:val="kk-KZ" w:eastAsia="en-US"/>
                </w:rPr>
                <w:t>https://bulletin-law.kaznu.kz/index.php/journal/issue/view/51</w:t>
              </w:r>
            </w:hyperlink>
          </w:p>
          <w:p w14:paraId="19833571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  <w:r w:rsidRPr="00D91619">
              <w:rPr>
                <w:lang w:val="kk-KZ" w:eastAsia="en-US"/>
              </w:rPr>
              <w:lastRenderedPageBreak/>
              <w:t>Вестник КазНУ. Серия юридическая. – Алматы, 2018.- № 4 (88).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F283" w14:textId="77777777" w:rsidR="00D55DB4" w:rsidRPr="00D91619" w:rsidRDefault="00D55DB4" w:rsidP="007A6B04">
            <w:pPr>
              <w:pStyle w:val="a4"/>
              <w:ind w:left="0"/>
              <w:jc w:val="both"/>
              <w:rPr>
                <w:lang w:val="kk-KZ" w:eastAsia="ru-RU"/>
              </w:rPr>
            </w:pPr>
            <w:r w:rsidRPr="00D91619">
              <w:rPr>
                <w:lang w:val="kk-KZ"/>
              </w:rPr>
              <w:lastRenderedPageBreak/>
              <w:t>Жетпісбаев Б.А., Урисбаева А.А.., Алдашев С.М.</w:t>
            </w:r>
          </w:p>
        </w:tc>
      </w:tr>
      <w:tr w:rsidR="00D55DB4" w:rsidRPr="00AB6BA8" w14:paraId="42DB4BE4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701" w14:textId="77777777" w:rsidR="00D55DB4" w:rsidRDefault="00D55DB4" w:rsidP="007A6B0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DCB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en-US"/>
              </w:rPr>
            </w:pPr>
            <w:r w:rsidRPr="00D91619">
              <w:rPr>
                <w:rFonts w:eastAsia="TimesNewRomanPSMT"/>
                <w:lang w:val="en-US"/>
              </w:rPr>
              <w:t>Conflicts and social deviations in the behavior of the minor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A2B7" w14:textId="77777777" w:rsidR="00D55DB4" w:rsidRPr="00D91619" w:rsidRDefault="0019152D" w:rsidP="007A6B04">
            <w:pPr>
              <w:jc w:val="both"/>
              <w:rPr>
                <w:rFonts w:eastAsia="TimesNewRomanPSMT"/>
                <w:b/>
                <w:lang w:val="kk-KZ" w:eastAsia="en-US"/>
              </w:rPr>
            </w:pPr>
            <w:hyperlink r:id="rId25" w:history="1">
              <w:r w:rsidR="00D55DB4" w:rsidRPr="00D91619">
                <w:rPr>
                  <w:rStyle w:val="a3"/>
                  <w:rFonts w:eastAsia="TimesNewRomanPSMT"/>
                  <w:b/>
                  <w:lang w:val="kk-KZ" w:eastAsia="en-US"/>
                </w:rPr>
                <w:t>https://bulletin-law.kaznu.kz/index.php/journal/issue/view/54</w:t>
              </w:r>
            </w:hyperlink>
          </w:p>
          <w:p w14:paraId="2BAD0246" w14:textId="77777777" w:rsidR="00D55DB4" w:rsidRPr="00D91619" w:rsidRDefault="00D55DB4" w:rsidP="007A6B04">
            <w:pPr>
              <w:jc w:val="both"/>
              <w:rPr>
                <w:rFonts w:eastAsia="TimesNewRomanPSMT"/>
                <w:lang w:val="kk-KZ" w:eastAsia="en-US"/>
              </w:rPr>
            </w:pPr>
            <w:r w:rsidRPr="00D91619">
              <w:rPr>
                <w:rFonts w:eastAsia="TimesNewRomanPSMT"/>
                <w:lang w:val="kk-KZ" w:eastAsia="en-US"/>
              </w:rPr>
              <w:t xml:space="preserve">Вестник КазНУ. Юридичееская серия </w:t>
            </w:r>
            <w:r w:rsidRPr="00D91619">
              <w:rPr>
                <w:rFonts w:eastAsia="TimesNewRomanPSMT"/>
                <w:lang w:eastAsia="en-US"/>
              </w:rPr>
              <w:t xml:space="preserve">№3 </w:t>
            </w:r>
            <w:r w:rsidRPr="00D91619">
              <w:rPr>
                <w:rFonts w:eastAsia="TimesNewRomanPSMT"/>
                <w:lang w:val="kk-KZ" w:eastAsia="en-US"/>
              </w:rPr>
              <w:t>(91)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0F53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Yermukhametova S.R.</w:t>
            </w:r>
          </w:p>
          <w:p w14:paraId="6C819919" w14:textId="77777777" w:rsidR="00D55DB4" w:rsidRPr="00D91619" w:rsidRDefault="00D55DB4" w:rsidP="007A6B04">
            <w:pPr>
              <w:pStyle w:val="a4"/>
              <w:ind w:left="0"/>
              <w:jc w:val="both"/>
              <w:rPr>
                <w:rFonts w:eastAsia="TimesNewRomanPSMT"/>
                <w:lang w:val="kk-KZ"/>
              </w:rPr>
            </w:pPr>
            <w:r w:rsidRPr="00D91619">
              <w:rPr>
                <w:rFonts w:eastAsia="TimesNewRomanPSMT"/>
                <w:lang w:val="kk-KZ"/>
              </w:rPr>
              <w:t>Zhetpisbayev B., Urisbaeva A., Aldashev S.</w:t>
            </w:r>
          </w:p>
        </w:tc>
      </w:tr>
      <w:tr w:rsidR="00D55DB4" w:rsidRPr="00AB6BA8" w14:paraId="53916563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4C0" w14:textId="77777777" w:rsidR="00D55DB4" w:rsidRDefault="00D55DB4" w:rsidP="007A6B0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B4E" w14:textId="77777777" w:rsidR="00D55DB4" w:rsidRPr="008A7B73" w:rsidRDefault="00D55DB4" w:rsidP="007A6B04">
            <w:pPr>
              <w:jc w:val="both"/>
              <w:rPr>
                <w:lang w:val="kk-KZ"/>
              </w:rPr>
            </w:pPr>
            <w:r w:rsidRPr="008A7B73">
              <w:rPr>
                <w:bCs/>
                <w:color w:val="000000"/>
                <w:shd w:val="clear" w:color="auto" w:fill="FFFFFF"/>
              </w:rPr>
              <w:t>С</w:t>
            </w:r>
            <w:r w:rsidRPr="008A7B73">
              <w:rPr>
                <w:bCs/>
                <w:color w:val="000000"/>
                <w:shd w:val="clear" w:color="auto" w:fill="FFFFFF"/>
                <w:lang w:val="en-GB"/>
              </w:rPr>
              <w:t>ivill proceedings as a form of law in relation to the activities of the republic of kazakhstan</w:t>
            </w:r>
            <w:r w:rsidRPr="008A7B73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8A7B73">
              <w:rPr>
                <w:bCs/>
                <w:color w:val="000000"/>
                <w:shd w:val="clear" w:color="auto" w:fill="FFFFFF"/>
              </w:rPr>
              <w:t>С</w:t>
            </w:r>
            <w:r w:rsidRPr="008A7B73">
              <w:rPr>
                <w:bCs/>
                <w:color w:val="000000"/>
                <w:shd w:val="clear" w:color="auto" w:fill="FFFFFF"/>
                <w:lang w:val="en-GB"/>
              </w:rPr>
              <w:t>ivill proceedings as a form of law in relation to the activities of the republic of kazakhstan</w:t>
            </w:r>
            <w:r w:rsidRPr="008A7B73">
              <w:rPr>
                <w:color w:val="333333"/>
                <w:shd w:val="clear" w:color="auto" w:fill="FFFFFF"/>
                <w:lang w:val="en-US"/>
              </w:rPr>
              <w:t xml:space="preserve"> </w:t>
            </w:r>
          </w:p>
          <w:p w14:paraId="5F5D3C5B" w14:textId="77777777" w:rsidR="00D55DB4" w:rsidRPr="008A7B73" w:rsidRDefault="00D55DB4" w:rsidP="007A6B04">
            <w:pPr>
              <w:jc w:val="both"/>
              <w:rPr>
                <w:lang w:val="kk-KZ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3EA" w14:textId="77777777" w:rsidR="00D55DB4" w:rsidRPr="008A7B73" w:rsidRDefault="00D55DB4" w:rsidP="007A6B04">
            <w:pPr>
              <w:jc w:val="both"/>
              <w:rPr>
                <w:lang w:val="kk-KZ"/>
              </w:rPr>
            </w:pPr>
            <w:r w:rsidRPr="008A7B73">
              <w:rPr>
                <w:color w:val="333333"/>
                <w:shd w:val="clear" w:color="auto" w:fill="FFFFFF"/>
              </w:rPr>
              <w:t>Вестник</w:t>
            </w:r>
            <w:r w:rsidRPr="008A7B73">
              <w:rPr>
                <w:color w:val="333333"/>
                <w:shd w:val="clear" w:color="auto" w:fill="FFFFFF"/>
                <w:lang w:val="en-US"/>
              </w:rPr>
              <w:t> </w:t>
            </w:r>
            <w:r w:rsidRPr="008A7B73">
              <w:rPr>
                <w:color w:val="333333"/>
                <w:shd w:val="clear" w:color="auto" w:fill="FFFFFF"/>
              </w:rPr>
              <w:t>КазНУ</w:t>
            </w:r>
            <w:r w:rsidRPr="008A7B73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8A7B73">
              <w:rPr>
                <w:color w:val="333333"/>
                <w:shd w:val="clear" w:color="auto" w:fill="FFFFFF"/>
              </w:rPr>
              <w:t>Заң</w:t>
            </w:r>
            <w:r w:rsidRPr="008A7B73">
              <w:rPr>
                <w:color w:val="333333"/>
                <w:shd w:val="clear" w:color="auto" w:fill="FFFFFF"/>
                <w:lang w:val="en-US"/>
              </w:rPr>
              <w:t> </w:t>
            </w:r>
            <w:r w:rsidRPr="008A7B73">
              <w:rPr>
                <w:color w:val="333333"/>
                <w:shd w:val="clear" w:color="auto" w:fill="FFFFFF"/>
              </w:rPr>
              <w:t>сериясы</w:t>
            </w:r>
            <w:r w:rsidRPr="008A7B73">
              <w:rPr>
                <w:color w:val="333333"/>
                <w:shd w:val="clear" w:color="auto" w:fill="FFFFFF"/>
                <w:lang w:val="en-US"/>
              </w:rPr>
              <w:t>. №1(93).2020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E37" w14:textId="77777777" w:rsidR="00D55DB4" w:rsidRPr="00601F96" w:rsidRDefault="00D55DB4" w:rsidP="007A6B04">
            <w:pPr>
              <w:jc w:val="both"/>
              <w:rPr>
                <w:lang w:val="kk-KZ"/>
              </w:rPr>
            </w:pPr>
            <w:r w:rsidRPr="00601F96">
              <w:rPr>
                <w:color w:val="333333"/>
                <w:shd w:val="clear" w:color="auto" w:fill="FFFFFF"/>
                <w:lang w:val="kk-KZ"/>
              </w:rPr>
              <w:t>Urisbaeva A.A., Alkebaeva D.A</w:t>
            </w:r>
          </w:p>
        </w:tc>
      </w:tr>
      <w:tr w:rsidR="00D55DB4" w:rsidRPr="00AB6BA8" w14:paraId="0AB99B83" w14:textId="77777777" w:rsidTr="00AB6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5E7" w14:textId="77777777" w:rsidR="00D55DB4" w:rsidRPr="000777FE" w:rsidRDefault="00D55DB4" w:rsidP="007A6B0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7B6" w14:textId="77777777" w:rsidR="00D55DB4" w:rsidRPr="00143B68" w:rsidRDefault="00D55DB4" w:rsidP="007A6B04">
            <w:pPr>
              <w:shd w:val="clear" w:color="auto" w:fill="FFFFFF"/>
              <w:rPr>
                <w:lang w:val="en-US"/>
              </w:rPr>
            </w:pPr>
            <w:r w:rsidRPr="00143B68">
              <w:rPr>
                <w:lang w:val="en-US"/>
              </w:rPr>
              <w:t xml:space="preserve">Mediation agreements in civil law  </w:t>
            </w:r>
          </w:p>
          <w:p w14:paraId="0281C52F" w14:textId="77777777" w:rsidR="00D55DB4" w:rsidRPr="00143B68" w:rsidRDefault="00D55DB4" w:rsidP="007A6B04">
            <w:pPr>
              <w:shd w:val="clear" w:color="auto" w:fill="FFFFFF"/>
              <w:rPr>
                <w:lang w:val="en-US"/>
              </w:rPr>
            </w:pPr>
            <w:r w:rsidRPr="00143B68">
              <w:rPr>
                <w:lang w:val="en-US"/>
              </w:rPr>
              <w:t>in the republic of kazakhstan</w:t>
            </w:r>
          </w:p>
          <w:p w14:paraId="47765D69" w14:textId="77777777" w:rsidR="00D55DB4" w:rsidRPr="00143B68" w:rsidRDefault="00D55DB4" w:rsidP="007A6B04">
            <w:pPr>
              <w:shd w:val="clear" w:color="auto" w:fill="FFFFFF"/>
              <w:suppressAutoHyphens w:val="0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DF9" w14:textId="77777777" w:rsidR="00D55DB4" w:rsidRPr="00143B68" w:rsidRDefault="0019152D" w:rsidP="007A6B04">
            <w:pPr>
              <w:pStyle w:val="a5"/>
              <w:spacing w:before="0"/>
              <w:ind w:left="0"/>
              <w:jc w:val="both"/>
              <w:rPr>
                <w:rFonts w:eastAsia="TimesNewRomanPSMT" w:cs="Times New Roman"/>
                <w:lang w:val="kk-KZ"/>
              </w:rPr>
            </w:pPr>
            <w:hyperlink r:id="rId26" w:history="1">
              <w:r w:rsidR="00D55DB4" w:rsidRPr="00143B68">
                <w:rPr>
                  <w:rStyle w:val="a3"/>
                  <w:rFonts w:eastAsia="TimesNewRomanPSMT" w:cs="Times New Roman"/>
                  <w:lang w:val="kk-KZ"/>
                </w:rPr>
                <w:t>https://bulletin-law.kaznu.kz/index.php/journal/issue/view/69</w:t>
              </w:r>
            </w:hyperlink>
          </w:p>
          <w:p w14:paraId="1689B85C" w14:textId="77777777" w:rsidR="00D55DB4" w:rsidRPr="00143B68" w:rsidRDefault="00D55DB4" w:rsidP="007A6B04">
            <w:pPr>
              <w:pStyle w:val="a5"/>
              <w:spacing w:before="0"/>
              <w:ind w:left="0"/>
              <w:rPr>
                <w:b w:val="0"/>
                <w:lang w:val="kk-KZ"/>
              </w:rPr>
            </w:pPr>
            <w:r w:rsidRPr="00143B68">
              <w:rPr>
                <w:rFonts w:eastAsia="TimesNewRomanPSMT" w:cs="Times New Roman"/>
                <w:b w:val="0"/>
                <w:lang w:val="kk-KZ"/>
              </w:rPr>
              <w:t xml:space="preserve">Вестник КазНУ. Юридичееская серия  </w:t>
            </w:r>
            <w:r w:rsidRPr="00143B68">
              <w:rPr>
                <w:rFonts w:eastAsia="TimesNewRomanPSMT" w:cs="Times New Roman"/>
                <w:b w:val="0"/>
              </w:rPr>
              <w:t>№</w:t>
            </w:r>
            <w:r w:rsidRPr="00143B68">
              <w:rPr>
                <w:rFonts w:cs="Times New Roman"/>
                <w:b w:val="0"/>
                <w:sz w:val="21"/>
                <w:szCs w:val="21"/>
                <w:shd w:val="clear" w:color="auto" w:fill="FFFFFF"/>
              </w:rPr>
              <w:t>1 (105). 2023</w:t>
            </w:r>
            <w:r>
              <w:rPr>
                <w:rFonts w:cs="Times New Roman"/>
                <w:b w:val="0"/>
                <w:sz w:val="21"/>
                <w:szCs w:val="21"/>
                <w:shd w:val="clear" w:color="auto" w:fill="FFFFFF"/>
                <w:lang w:val="kk-KZ"/>
              </w:rPr>
              <w:t xml:space="preserve"> (</w:t>
            </w:r>
            <w:r>
              <w:rPr>
                <w:rFonts w:cs="Times New Roman"/>
                <w:b w:val="0"/>
                <w:sz w:val="21"/>
                <w:szCs w:val="21"/>
                <w:shd w:val="clear" w:color="auto" w:fill="FFFFFF"/>
                <w:lang w:val="ru-RU"/>
              </w:rPr>
              <w:t>50-57</w:t>
            </w:r>
            <w:r>
              <w:rPr>
                <w:rFonts w:cs="Times New Roman"/>
                <w:b w:val="0"/>
                <w:sz w:val="21"/>
                <w:szCs w:val="21"/>
                <w:shd w:val="clear" w:color="auto" w:fill="FFFFFF"/>
                <w:lang w:val="kk-KZ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F2A" w14:textId="77777777" w:rsidR="00D55DB4" w:rsidRPr="0038774C" w:rsidRDefault="00D55DB4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sz w:val="22"/>
                <w:szCs w:val="22"/>
                <w:lang w:val="kk-KZ"/>
              </w:rPr>
            </w:pPr>
            <w:r w:rsidRPr="00143B68">
              <w:rPr>
                <w:b w:val="0"/>
                <w:color w:val="000000"/>
                <w:lang w:val="kk-KZ"/>
              </w:rPr>
              <w:t>G.B.Mukaldyeva, Zh.A.Alkebaeva, A.A.Urisbaeva</w:t>
            </w:r>
          </w:p>
        </w:tc>
      </w:tr>
    </w:tbl>
    <w:p w14:paraId="0D8FAE7C" w14:textId="77777777" w:rsidR="00D55DB4" w:rsidRDefault="00D55DB4" w:rsidP="007A6B04">
      <w:pPr>
        <w:rPr>
          <w:lang w:val="kk-KZ"/>
        </w:rPr>
      </w:pPr>
    </w:p>
    <w:p w14:paraId="49239F14" w14:textId="77777777" w:rsidR="00AB65CD" w:rsidRPr="00D91619" w:rsidRDefault="00AB65CD" w:rsidP="007A6B04">
      <w:pPr>
        <w:jc w:val="center"/>
        <w:rPr>
          <w:b/>
          <w:bCs/>
          <w:lang w:val="kk-KZ"/>
        </w:rPr>
      </w:pPr>
      <w:r w:rsidRPr="00D91619">
        <w:rPr>
          <w:b/>
          <w:bCs/>
          <w:lang w:val="kk-KZ"/>
        </w:rPr>
        <w:t xml:space="preserve">Әл-Фараби атындағы ҚазҰУ-і Заң факультеті Азаматтық құқық және азаматтық іс жүргізу, еңбек құқығы кафедрасының аға оқытушысы заң ғылымдарының кандитаты., </w:t>
      </w:r>
    </w:p>
    <w:p w14:paraId="769AA432" w14:textId="77777777" w:rsidR="00AB65CD" w:rsidRPr="00D91619" w:rsidRDefault="00AB65CD" w:rsidP="007A6B04">
      <w:pPr>
        <w:jc w:val="center"/>
        <w:rPr>
          <w:b/>
          <w:bCs/>
          <w:lang w:val="kk-KZ"/>
        </w:rPr>
      </w:pPr>
      <w:r w:rsidRPr="00D91619">
        <w:rPr>
          <w:b/>
          <w:bCs/>
          <w:lang w:val="kk-KZ"/>
        </w:rPr>
        <w:t>Ермухаметова Саулегул Раймовнаның  2009-2024-ші жылдар аралығындағы монографиялар</w:t>
      </w:r>
    </w:p>
    <w:p w14:paraId="2599FB84" w14:textId="77777777" w:rsidR="00AB65CD" w:rsidRPr="00D91619" w:rsidRDefault="00AB65CD" w:rsidP="007A6B04">
      <w:pPr>
        <w:jc w:val="center"/>
        <w:rPr>
          <w:b/>
          <w:bCs/>
          <w:lang w:val="kk-KZ"/>
        </w:rPr>
      </w:pPr>
      <w:r w:rsidRPr="00D91619">
        <w:rPr>
          <w:b/>
          <w:bCs/>
          <w:lang w:val="kk-KZ"/>
        </w:rPr>
        <w:t xml:space="preserve"> тізімі:</w:t>
      </w:r>
    </w:p>
    <w:p w14:paraId="1F52B96B" w14:textId="77777777" w:rsidR="00AB65CD" w:rsidRPr="00D91619" w:rsidRDefault="00AB65CD" w:rsidP="007A6B04">
      <w:pPr>
        <w:jc w:val="center"/>
        <w:rPr>
          <w:b/>
          <w:bCs/>
          <w:lang w:val="kk-KZ"/>
        </w:rPr>
      </w:pPr>
    </w:p>
    <w:p w14:paraId="439FF5C5" w14:textId="77777777" w:rsidR="00AB65CD" w:rsidRPr="00D91619" w:rsidRDefault="00AB65CD" w:rsidP="007A6B04">
      <w:pPr>
        <w:jc w:val="center"/>
        <w:rPr>
          <w:b/>
          <w:bCs/>
          <w:lang w:val="kk-KZ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552"/>
        <w:gridCol w:w="1588"/>
        <w:gridCol w:w="4677"/>
        <w:gridCol w:w="851"/>
      </w:tblGrid>
      <w:tr w:rsidR="00AB65CD" w:rsidRPr="00D91619" w14:paraId="58331EF3" w14:textId="77777777" w:rsidTr="00AB6BA8">
        <w:tc>
          <w:tcPr>
            <w:tcW w:w="680" w:type="dxa"/>
          </w:tcPr>
          <w:p w14:paraId="6AA44D5F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3C39284D" w14:textId="77777777" w:rsidR="00AB65CD" w:rsidRPr="00D91619" w:rsidRDefault="00AB65CD" w:rsidP="007A6B04">
            <w:pPr>
              <w:jc w:val="center"/>
              <w:rPr>
                <w:b/>
                <w:lang w:val="kk-KZ"/>
              </w:rPr>
            </w:pPr>
            <w:r w:rsidRPr="00D91619">
              <w:rPr>
                <w:b/>
                <w:lang w:val="kk-KZ"/>
              </w:rPr>
              <w:t>Еңбектің атауы</w:t>
            </w:r>
          </w:p>
        </w:tc>
        <w:tc>
          <w:tcPr>
            <w:tcW w:w="1588" w:type="dxa"/>
          </w:tcPr>
          <w:p w14:paraId="77CBF64C" w14:textId="77777777" w:rsidR="00AB65CD" w:rsidRPr="00D91619" w:rsidRDefault="00AB65CD" w:rsidP="007A6B04">
            <w:pPr>
              <w:jc w:val="center"/>
              <w:rPr>
                <w:b/>
                <w:lang w:val="kk-KZ"/>
              </w:rPr>
            </w:pPr>
            <w:r w:rsidRPr="00D91619">
              <w:rPr>
                <w:b/>
                <w:lang w:val="kk-KZ"/>
              </w:rPr>
              <w:t>Қолжазба</w:t>
            </w:r>
          </w:p>
        </w:tc>
        <w:tc>
          <w:tcPr>
            <w:tcW w:w="4677" w:type="dxa"/>
          </w:tcPr>
          <w:p w14:paraId="66B4CA20" w14:textId="77777777" w:rsidR="00AB65CD" w:rsidRPr="00D91619" w:rsidRDefault="00AB65CD" w:rsidP="007A6B04">
            <w:pPr>
              <w:jc w:val="center"/>
              <w:rPr>
                <w:b/>
                <w:bCs/>
                <w:lang w:eastAsia="ko-KR"/>
              </w:rPr>
            </w:pPr>
            <w:r w:rsidRPr="00D91619">
              <w:rPr>
                <w:b/>
                <w:bCs/>
                <w:lang w:eastAsia="ko-KR"/>
              </w:rPr>
              <w:t>Басылым атауы, журнал</w:t>
            </w:r>
          </w:p>
          <w:p w14:paraId="40BB2C08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  <w:r w:rsidRPr="00D91619">
              <w:rPr>
                <w:b/>
                <w:bCs/>
                <w:lang w:eastAsia="ko-KR"/>
              </w:rPr>
              <w:t xml:space="preserve"> ( № , жыл)</w:t>
            </w:r>
          </w:p>
        </w:tc>
        <w:tc>
          <w:tcPr>
            <w:tcW w:w="851" w:type="dxa"/>
          </w:tcPr>
          <w:p w14:paraId="6794F2CA" w14:textId="77777777" w:rsidR="00AB65CD" w:rsidRPr="00D91619" w:rsidRDefault="00AB65CD" w:rsidP="007A6B04">
            <w:pPr>
              <w:jc w:val="center"/>
              <w:rPr>
                <w:b/>
                <w:lang w:val="kk-KZ"/>
              </w:rPr>
            </w:pPr>
            <w:r w:rsidRPr="00D91619">
              <w:rPr>
                <w:b/>
                <w:lang w:val="kk-KZ"/>
              </w:rPr>
              <w:t>Бет саны</w:t>
            </w:r>
          </w:p>
        </w:tc>
      </w:tr>
      <w:tr w:rsidR="00AB65CD" w:rsidRPr="00D91619" w14:paraId="0980D3AD" w14:textId="77777777" w:rsidTr="00AB6BA8">
        <w:tc>
          <w:tcPr>
            <w:tcW w:w="680" w:type="dxa"/>
          </w:tcPr>
          <w:p w14:paraId="3C373BE0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  <w:r w:rsidRPr="00D91619">
              <w:rPr>
                <w:lang w:val="kk-KZ"/>
              </w:rPr>
              <w:t>1.</w:t>
            </w:r>
          </w:p>
        </w:tc>
        <w:tc>
          <w:tcPr>
            <w:tcW w:w="2552" w:type="dxa"/>
          </w:tcPr>
          <w:p w14:paraId="2E00D3EC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  <w:r w:rsidRPr="00D91619">
              <w:rPr>
                <w:lang w:val="kk-KZ"/>
              </w:rPr>
              <w:t>Қазақстанның инновациялық дамуының құқықтық негіздері</w:t>
            </w:r>
          </w:p>
        </w:tc>
        <w:tc>
          <w:tcPr>
            <w:tcW w:w="1588" w:type="dxa"/>
          </w:tcPr>
          <w:p w14:paraId="70CECC83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  <w:r w:rsidRPr="00D91619">
              <w:rPr>
                <w:lang w:val="kk-KZ"/>
              </w:rPr>
              <w:t>Басылған</w:t>
            </w:r>
          </w:p>
        </w:tc>
        <w:tc>
          <w:tcPr>
            <w:tcW w:w="4677" w:type="dxa"/>
          </w:tcPr>
          <w:p w14:paraId="4888BE3E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  <w:r w:rsidRPr="00D91619">
              <w:rPr>
                <w:lang w:val="kk-KZ"/>
              </w:rPr>
              <w:t>«Қазақ университеті» баспасы, Алматы, 202</w:t>
            </w:r>
            <w:r>
              <w:rPr>
                <w:lang w:val="kk-KZ"/>
              </w:rPr>
              <w:t>0</w:t>
            </w:r>
            <w:r w:rsidRPr="00D91619">
              <w:rPr>
                <w:lang w:val="kk-KZ"/>
              </w:rPr>
              <w:t xml:space="preserve"> ж.</w:t>
            </w:r>
          </w:p>
          <w:p w14:paraId="40F725B8" w14:textId="77777777" w:rsidR="00AB65CD" w:rsidRPr="00D91619" w:rsidRDefault="00AB65CD" w:rsidP="007A6B04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46ECB79" w14:textId="77777777" w:rsidR="00AB65CD" w:rsidRPr="00D91619" w:rsidRDefault="00AB65CD" w:rsidP="007A6B04">
            <w:pPr>
              <w:jc w:val="center"/>
              <w:rPr>
                <w:lang w:val="en-US"/>
              </w:rPr>
            </w:pPr>
            <w:r w:rsidRPr="00D91619">
              <w:rPr>
                <w:lang w:val="en-US"/>
              </w:rPr>
              <w:t>1</w:t>
            </w:r>
            <w:r w:rsidRPr="00D91619">
              <w:t>54</w:t>
            </w:r>
          </w:p>
        </w:tc>
      </w:tr>
    </w:tbl>
    <w:p w14:paraId="2E454AD9" w14:textId="77777777" w:rsidR="008500A5" w:rsidRDefault="008500A5" w:rsidP="007A6B04">
      <w:pPr>
        <w:rPr>
          <w:lang w:val="kk-KZ"/>
        </w:rPr>
      </w:pPr>
    </w:p>
    <w:p w14:paraId="0387479A" w14:textId="77777777" w:rsidR="00AB6BA8" w:rsidRDefault="00AB6BA8">
      <w:pPr>
        <w:suppressAutoHyphens w:val="0"/>
        <w:spacing w:after="160" w:line="259" w:lineRule="auto"/>
        <w:rPr>
          <w:b/>
          <w:bCs/>
          <w:lang w:val="kk-KZ" w:eastAsia="en-US"/>
        </w:rPr>
      </w:pPr>
      <w:r>
        <w:rPr>
          <w:lang w:val="kk-KZ"/>
        </w:rPr>
        <w:br w:type="page"/>
      </w:r>
    </w:p>
    <w:p w14:paraId="335526BF" w14:textId="014D0A0D" w:rsidR="004B6CF7" w:rsidRPr="004B6CF7" w:rsidRDefault="004B6CF7" w:rsidP="007A6B04">
      <w:pPr>
        <w:pStyle w:val="a5"/>
        <w:spacing w:before="0"/>
        <w:ind w:left="0"/>
        <w:jc w:val="center"/>
        <w:rPr>
          <w:rFonts w:cs="Times New Roman"/>
          <w:spacing w:val="-1"/>
          <w:lang w:val="kk-KZ"/>
        </w:rPr>
      </w:pPr>
      <w:r w:rsidRPr="004B6CF7">
        <w:rPr>
          <w:rFonts w:cs="Times New Roman"/>
          <w:lang w:val="kk-KZ"/>
        </w:rPr>
        <w:lastRenderedPageBreak/>
        <w:t>Әл-Фараби</w:t>
      </w:r>
      <w:r w:rsidRPr="004B6CF7">
        <w:rPr>
          <w:rFonts w:cs="Times New Roman"/>
          <w:spacing w:val="2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атындағы</w:t>
      </w:r>
      <w:r w:rsidRPr="004B6CF7">
        <w:rPr>
          <w:rFonts w:cs="Times New Roman"/>
          <w:spacing w:val="1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ҚазҰУ-і</w:t>
      </w:r>
      <w:r w:rsidRPr="004B6CF7">
        <w:rPr>
          <w:rFonts w:cs="Times New Roman"/>
          <w:spacing w:val="-2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За</w:t>
      </w:r>
      <w:r w:rsidRPr="00D91619">
        <w:rPr>
          <w:rFonts w:cs="Times New Roman"/>
          <w:spacing w:val="-1"/>
          <w:lang w:val="kk-KZ"/>
        </w:rPr>
        <w:t xml:space="preserve">ң </w:t>
      </w:r>
      <w:r w:rsidRPr="004B6CF7">
        <w:rPr>
          <w:rFonts w:cs="Times New Roman"/>
          <w:spacing w:val="-1"/>
          <w:lang w:val="kk-KZ"/>
        </w:rPr>
        <w:t>факультеті</w:t>
      </w:r>
      <w:r w:rsidRPr="004B6CF7">
        <w:rPr>
          <w:rFonts w:cs="Times New Roman"/>
          <w:spacing w:val="5"/>
          <w:lang w:val="kk-KZ"/>
        </w:rPr>
        <w:t xml:space="preserve"> Азаматтық құқық және азаматтық іс жүргізу, еңбек құқығы</w:t>
      </w:r>
      <w:r w:rsidRPr="00D91619">
        <w:rPr>
          <w:rFonts w:cs="Times New Roman"/>
          <w:spacing w:val="5"/>
          <w:lang w:val="kk-KZ" w:bidi="fa-IR"/>
        </w:rPr>
        <w:t xml:space="preserve"> кафедрасының </w:t>
      </w:r>
      <w:r w:rsidRPr="00D91619">
        <w:rPr>
          <w:rFonts w:cs="Times New Roman"/>
          <w:lang w:val="kk-KZ"/>
        </w:rPr>
        <w:t>аға оқытушысы заң ғылымдарының кандитаты.</w:t>
      </w:r>
      <w:r w:rsidRPr="00D91619">
        <w:rPr>
          <w:rFonts w:cs="Times New Roman"/>
          <w:color w:val="000000" w:themeColor="text1"/>
          <w:spacing w:val="5"/>
          <w:lang w:val="kk-KZ" w:bidi="fa-IR"/>
        </w:rPr>
        <w:t>,</w:t>
      </w:r>
      <w:r w:rsidRPr="00D91619">
        <w:rPr>
          <w:rFonts w:cs="Times New Roman"/>
          <w:color w:val="FF0000"/>
          <w:spacing w:val="5"/>
          <w:lang w:val="kk-KZ" w:bidi="fa-IR"/>
        </w:rPr>
        <w:t xml:space="preserve"> </w:t>
      </w:r>
    </w:p>
    <w:p w14:paraId="64BC44E7" w14:textId="77777777" w:rsidR="004B6CF7" w:rsidRDefault="004B6CF7" w:rsidP="007A6B04">
      <w:pPr>
        <w:pStyle w:val="a5"/>
        <w:spacing w:before="0"/>
        <w:ind w:left="0"/>
        <w:jc w:val="center"/>
        <w:rPr>
          <w:rFonts w:cs="Times New Roman"/>
          <w:spacing w:val="-1"/>
        </w:rPr>
      </w:pPr>
      <w:r w:rsidRPr="004B6CF7">
        <w:rPr>
          <w:rFonts w:cs="Times New Roman"/>
          <w:spacing w:val="-1"/>
          <w:lang w:val="kk-KZ"/>
        </w:rPr>
        <w:t>Ермухаметова Саулегул Раймовнаның</w:t>
      </w:r>
      <w:r w:rsidRPr="004B6CF7">
        <w:rPr>
          <w:rFonts w:cs="Times New Roman"/>
          <w:spacing w:val="5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2009-2024-ші</w:t>
      </w:r>
      <w:r w:rsidRPr="004B6CF7">
        <w:rPr>
          <w:rFonts w:cs="Times New Roman"/>
          <w:spacing w:val="2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жылдар</w:t>
      </w:r>
      <w:r w:rsidRPr="004B6CF7">
        <w:rPr>
          <w:rFonts w:cs="Times New Roman"/>
          <w:spacing w:val="43"/>
          <w:lang w:val="kk-KZ"/>
        </w:rPr>
        <w:t xml:space="preserve"> </w:t>
      </w:r>
      <w:r w:rsidRPr="004B6CF7">
        <w:rPr>
          <w:rFonts w:cs="Times New Roman"/>
          <w:lang w:val="kk-KZ"/>
        </w:rPr>
        <w:t>аралығындағы</w:t>
      </w:r>
      <w:r w:rsidRPr="004B6CF7">
        <w:rPr>
          <w:rFonts w:cs="Times New Roman"/>
          <w:spacing w:val="1"/>
          <w:lang w:val="kk-KZ"/>
        </w:rPr>
        <w:t xml:space="preserve"> </w:t>
      </w:r>
      <w:r w:rsidRPr="004B6CF7">
        <w:rPr>
          <w:rFonts w:cs="Times New Roman"/>
          <w:lang w:val="kk-KZ"/>
        </w:rPr>
        <w:t>мақалалар</w:t>
      </w:r>
      <w:r w:rsidRPr="004B6CF7">
        <w:rPr>
          <w:rFonts w:cs="Times New Roman"/>
          <w:spacing w:val="-3"/>
          <w:lang w:val="kk-KZ"/>
        </w:rPr>
        <w:t xml:space="preserve"> </w:t>
      </w:r>
      <w:r w:rsidRPr="004B6CF7">
        <w:rPr>
          <w:rFonts w:cs="Times New Roman"/>
          <w:spacing w:val="-1"/>
          <w:lang w:val="kk-KZ"/>
        </w:rPr>
        <w:t>тізімі:</w:t>
      </w:r>
    </w:p>
    <w:p w14:paraId="28C75757" w14:textId="77777777" w:rsidR="00AB6BA8" w:rsidRPr="00AB6BA8" w:rsidRDefault="00AB6BA8" w:rsidP="007A6B04">
      <w:pPr>
        <w:pStyle w:val="a5"/>
        <w:spacing w:before="0"/>
        <w:ind w:left="0"/>
        <w:jc w:val="center"/>
        <w:rPr>
          <w:rFonts w:cs="Times New Roman"/>
          <w:spacing w:val="-1"/>
        </w:rPr>
      </w:pPr>
    </w:p>
    <w:tbl>
      <w:tblPr>
        <w:tblStyle w:val="ac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3971"/>
        <w:gridCol w:w="2268"/>
      </w:tblGrid>
      <w:tr w:rsidR="004B6CF7" w:rsidRPr="00D91619" w14:paraId="4DB3D81F" w14:textId="77777777" w:rsidTr="00AB6BA8">
        <w:tc>
          <w:tcPr>
            <w:tcW w:w="992" w:type="dxa"/>
          </w:tcPr>
          <w:p w14:paraId="59FD78CD" w14:textId="6633A049" w:rsidR="004B6CF7" w:rsidRPr="00D91619" w:rsidRDefault="00AB6BA8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spacing w:val="-1"/>
                <w:lang w:val="kk-KZ"/>
              </w:rPr>
              <w:br w:type="page"/>
            </w:r>
            <w:r w:rsidR="004B6CF7" w:rsidRPr="00D91619">
              <w:rPr>
                <w:rFonts w:cs="Times New Roman"/>
              </w:rPr>
              <w:t>№</w:t>
            </w:r>
          </w:p>
        </w:tc>
        <w:tc>
          <w:tcPr>
            <w:tcW w:w="3117" w:type="dxa"/>
          </w:tcPr>
          <w:p w14:paraId="6C103972" w14:textId="77777777" w:rsidR="004B6CF7" w:rsidRPr="00D91619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 w:rsidRPr="00D91619">
              <w:rPr>
                <w:rFonts w:cs="Times New Roman"/>
              </w:rPr>
              <w:t>Мақала</w:t>
            </w:r>
            <w:r w:rsidRPr="00D91619">
              <w:rPr>
                <w:rFonts w:cs="Times New Roman"/>
                <w:spacing w:val="1"/>
              </w:rPr>
              <w:t xml:space="preserve"> </w:t>
            </w:r>
            <w:r w:rsidRPr="00D91619">
              <w:rPr>
                <w:rFonts w:cs="Times New Roman"/>
                <w:spacing w:val="-1"/>
              </w:rPr>
              <w:t>атауы</w:t>
            </w:r>
          </w:p>
        </w:tc>
        <w:tc>
          <w:tcPr>
            <w:tcW w:w="3971" w:type="dxa"/>
          </w:tcPr>
          <w:p w14:paraId="4578B69C" w14:textId="77777777" w:rsidR="004B6CF7" w:rsidRPr="00D91619" w:rsidRDefault="004B6CF7" w:rsidP="007A6B04">
            <w:pPr>
              <w:pStyle w:val="a5"/>
              <w:spacing w:before="0"/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 w:rsidRPr="00D91619">
              <w:rPr>
                <w:rFonts w:cs="Times New Roman"/>
                <w:spacing w:val="-1"/>
              </w:rPr>
              <w:t>Жари</w:t>
            </w:r>
            <w:r w:rsidRPr="00D91619">
              <w:rPr>
                <w:rFonts w:cs="Times New Roman"/>
                <w:spacing w:val="-1"/>
                <w:lang w:val="kk-KZ"/>
              </w:rPr>
              <w:t>я</w:t>
            </w:r>
            <w:r w:rsidRPr="00D91619">
              <w:rPr>
                <w:rFonts w:cs="Times New Roman"/>
                <w:spacing w:val="-1"/>
              </w:rPr>
              <w:t>ланған</w:t>
            </w:r>
            <w:r w:rsidRPr="00D91619">
              <w:rPr>
                <w:rFonts w:cs="Times New Roman"/>
                <w:spacing w:val="2"/>
              </w:rPr>
              <w:t xml:space="preserve"> </w:t>
            </w:r>
            <w:r w:rsidRPr="00D91619">
              <w:rPr>
                <w:rFonts w:cs="Times New Roman"/>
                <w:spacing w:val="-1"/>
              </w:rPr>
              <w:t>жері</w:t>
            </w:r>
            <w:r w:rsidRPr="00D91619">
              <w:rPr>
                <w:rFonts w:cs="Times New Roman"/>
                <w:spacing w:val="-1"/>
                <w:lang w:val="kk-KZ"/>
              </w:rPr>
              <w:t xml:space="preserve"> </w:t>
            </w:r>
            <w:r w:rsidRPr="00D91619">
              <w:rPr>
                <w:rFonts w:cs="Times New Roman"/>
                <w:spacing w:val="-1"/>
              </w:rPr>
              <w:t>(журнал),</w:t>
            </w:r>
            <w:r w:rsidRPr="00D91619">
              <w:rPr>
                <w:rFonts w:cs="Times New Roman"/>
                <w:spacing w:val="4"/>
              </w:rPr>
              <w:t xml:space="preserve"> </w:t>
            </w:r>
            <w:r w:rsidRPr="00D91619">
              <w:rPr>
                <w:rFonts w:cs="Times New Roman"/>
                <w:spacing w:val="-2"/>
              </w:rPr>
              <w:t>жылы</w:t>
            </w:r>
          </w:p>
        </w:tc>
        <w:tc>
          <w:tcPr>
            <w:tcW w:w="2268" w:type="dxa"/>
          </w:tcPr>
          <w:p w14:paraId="4302639A" w14:textId="77777777" w:rsidR="004B6CF7" w:rsidRPr="00D91619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 w:rsidRPr="00D91619">
              <w:rPr>
                <w:rFonts w:cs="Times New Roman"/>
              </w:rPr>
              <w:t>Автор,</w:t>
            </w:r>
            <w:r w:rsidRPr="00D91619">
              <w:rPr>
                <w:rFonts w:cs="Times New Roman"/>
                <w:spacing w:val="21"/>
              </w:rPr>
              <w:t xml:space="preserve"> </w:t>
            </w:r>
            <w:r w:rsidRPr="00D91619">
              <w:rPr>
                <w:rFonts w:cs="Times New Roman"/>
              </w:rPr>
              <w:t>авторлар</w:t>
            </w:r>
          </w:p>
        </w:tc>
      </w:tr>
      <w:tr w:rsidR="004B6CF7" w:rsidRPr="00D91619" w14:paraId="22483FAA" w14:textId="77777777" w:rsidTr="00AB6BA8">
        <w:tc>
          <w:tcPr>
            <w:tcW w:w="992" w:type="dxa"/>
          </w:tcPr>
          <w:p w14:paraId="0776FA8D" w14:textId="77777777" w:rsidR="004B6CF7" w:rsidRPr="00C76848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1</w:t>
            </w:r>
          </w:p>
        </w:tc>
        <w:tc>
          <w:tcPr>
            <w:tcW w:w="3117" w:type="dxa"/>
            <w:vAlign w:val="center"/>
          </w:tcPr>
          <w:p w14:paraId="7A76AC2A" w14:textId="77777777" w:rsidR="004B6CF7" w:rsidRPr="00AB0F91" w:rsidRDefault="004B6CF7" w:rsidP="007A6B04">
            <w:pPr>
              <w:jc w:val="both"/>
              <w:rPr>
                <w:lang w:val="kk-KZ"/>
              </w:rPr>
            </w:pPr>
            <w:r w:rsidRPr="00AB0F91">
              <w:rPr>
                <w:lang w:val="kk-KZ"/>
              </w:rPr>
              <w:t xml:space="preserve">Инновациялық қызметтің құқықтық негіздері </w:t>
            </w:r>
          </w:p>
          <w:p w14:paraId="35B7C942" w14:textId="77777777" w:rsidR="004B6CF7" w:rsidRPr="00AB0F91" w:rsidRDefault="004B6CF7" w:rsidP="007A6B04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971" w:type="dxa"/>
            <w:vAlign w:val="center"/>
          </w:tcPr>
          <w:p w14:paraId="66B0C882" w14:textId="608054EB" w:rsidR="004B6CF7" w:rsidRPr="00AB0F91" w:rsidRDefault="004B6CF7" w:rsidP="007A6B04">
            <w:pPr>
              <w:jc w:val="center"/>
              <w:rPr>
                <w:lang w:val="kk-KZ"/>
              </w:rPr>
            </w:pPr>
            <w:r w:rsidRPr="00AB0F91">
              <w:rPr>
                <w:lang w:val="kk-KZ"/>
              </w:rPr>
              <w:t>Хабаршы. Вестник. «Юриспруденция» сериясы №3(25),</w:t>
            </w:r>
            <w:r w:rsidR="00AB6BA8">
              <w:rPr>
                <w:lang w:val="en-US"/>
              </w:rPr>
              <w:t xml:space="preserve"> </w:t>
            </w:r>
            <w:r w:rsidRPr="00AB0F91">
              <w:rPr>
                <w:lang w:val="kk-KZ"/>
              </w:rPr>
              <w:t>2011</w:t>
            </w:r>
            <w:r>
              <w:rPr>
                <w:lang w:val="kk-KZ"/>
              </w:rPr>
              <w:t xml:space="preserve"> КазНПУ</w:t>
            </w:r>
          </w:p>
        </w:tc>
        <w:tc>
          <w:tcPr>
            <w:tcW w:w="2268" w:type="dxa"/>
            <w:vAlign w:val="center"/>
          </w:tcPr>
          <w:p w14:paraId="270913C5" w14:textId="77777777" w:rsidR="004B6CF7" w:rsidRPr="00AB0F91" w:rsidRDefault="004B6CF7" w:rsidP="007A6B04">
            <w:pPr>
              <w:jc w:val="both"/>
              <w:rPr>
                <w:bCs/>
                <w:lang w:val="kk-KZ"/>
              </w:rPr>
            </w:pPr>
          </w:p>
        </w:tc>
      </w:tr>
      <w:tr w:rsidR="004B6CF7" w:rsidRPr="00AB6BA8" w14:paraId="7CB5FDB4" w14:textId="77777777" w:rsidTr="00AB6BA8">
        <w:trPr>
          <w:trHeight w:val="625"/>
        </w:trPr>
        <w:tc>
          <w:tcPr>
            <w:tcW w:w="992" w:type="dxa"/>
          </w:tcPr>
          <w:p w14:paraId="48BF2118" w14:textId="77777777" w:rsidR="004B6CF7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2</w:t>
            </w:r>
          </w:p>
        </w:tc>
        <w:tc>
          <w:tcPr>
            <w:tcW w:w="3117" w:type="dxa"/>
            <w:vAlign w:val="center"/>
          </w:tcPr>
          <w:p w14:paraId="6765625E" w14:textId="77777777" w:rsidR="004B6CF7" w:rsidRPr="00891AA3" w:rsidRDefault="004B6CF7" w:rsidP="007A6B04">
            <w:pPr>
              <w:tabs>
                <w:tab w:val="left" w:pos="845"/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Forms and Mechanisms of Regional Cooperation between the Eurasian Economic Union Countries in the Field of Social Security</w:t>
            </w:r>
          </w:p>
        </w:tc>
        <w:tc>
          <w:tcPr>
            <w:tcW w:w="3971" w:type="dxa"/>
            <w:vAlign w:val="center"/>
          </w:tcPr>
          <w:p w14:paraId="377BA962" w14:textId="77777777" w:rsidR="004B6CF7" w:rsidRPr="00891AA3" w:rsidRDefault="004B6CF7" w:rsidP="007A6B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Mediterraner 2015ean Journal of social sciences MCSER Publishing, Rome-Inaly. Vok 6 </w:t>
            </w:r>
            <w:r w:rsidRPr="00AB0F91">
              <w:rPr>
                <w:lang w:val="en-US" w:eastAsia="ru-RU"/>
              </w:rPr>
              <w:t>N</w:t>
            </w:r>
            <w:r>
              <w:rPr>
                <w:lang w:val="en-US" w:eastAsia="ru-RU"/>
              </w:rPr>
              <w:t>6 december 2015</w:t>
            </w:r>
          </w:p>
        </w:tc>
        <w:tc>
          <w:tcPr>
            <w:tcW w:w="2268" w:type="dxa"/>
            <w:vAlign w:val="center"/>
          </w:tcPr>
          <w:p w14:paraId="1E1DEA66" w14:textId="77777777" w:rsidR="004B6CF7" w:rsidRPr="00891AA3" w:rsidRDefault="004B6CF7" w:rsidP="007A6B04">
            <w:pPr>
              <w:jc w:val="both"/>
              <w:rPr>
                <w:lang w:val="en-US"/>
              </w:rPr>
            </w:pPr>
            <w:r w:rsidRPr="004D2110">
              <w:rPr>
                <w:lang w:val="en-US"/>
              </w:rPr>
              <w:t>Amangeldi Sh.Khamzin, Yermek A.Buribayev, Zhanar T.Karasheva, AlfiyaR.Vorivodina</w:t>
            </w:r>
          </w:p>
        </w:tc>
      </w:tr>
      <w:tr w:rsidR="004B6CF7" w:rsidRPr="00AB6BA8" w14:paraId="0361932A" w14:textId="77777777" w:rsidTr="00AB6BA8">
        <w:trPr>
          <w:trHeight w:val="625"/>
        </w:trPr>
        <w:tc>
          <w:tcPr>
            <w:tcW w:w="992" w:type="dxa"/>
          </w:tcPr>
          <w:p w14:paraId="6CD2DA80" w14:textId="77777777" w:rsidR="004B6CF7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3</w:t>
            </w:r>
          </w:p>
        </w:tc>
        <w:tc>
          <w:tcPr>
            <w:tcW w:w="3117" w:type="dxa"/>
            <w:vAlign w:val="center"/>
          </w:tcPr>
          <w:p w14:paraId="701540EE" w14:textId="77777777" w:rsidR="004B6CF7" w:rsidRPr="008A7B73" w:rsidRDefault="004B6CF7" w:rsidP="007A6B0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7B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Kazakhstan’s Accession to the OECD as an Opportunity to Improve the Quality of Legal Regulation of Guarantees of Labor Rights of the Individual in the Period of Digitalization of the Economy</w:t>
            </w:r>
          </w:p>
        </w:tc>
        <w:tc>
          <w:tcPr>
            <w:tcW w:w="3971" w:type="dxa"/>
            <w:vAlign w:val="center"/>
          </w:tcPr>
          <w:p w14:paraId="7A68E1F8" w14:textId="77777777" w:rsidR="004B6CF7" w:rsidRPr="00D117AB" w:rsidRDefault="004B6CF7" w:rsidP="007A6B0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rPr>
                <w:lang w:val="en-US"/>
              </w:rPr>
            </w:pPr>
            <w:r w:rsidRPr="00D117AB">
              <w:rPr>
                <w:lang w:val="en-US"/>
              </w:rPr>
              <w:t>Conference: 2nd International Scientific and Practical Conference “Modern Management Trends and the Digital Economy: from Regional Development to Global Economic Growth” (MTDE 2020)</w:t>
            </w:r>
            <w:r>
              <w:rPr>
                <w:lang w:val="en-US"/>
              </w:rPr>
              <w:t xml:space="preserve"> </w:t>
            </w:r>
            <w:r w:rsidRPr="00D117AB">
              <w:rPr>
                <w:lang w:val="en-US"/>
              </w:rPr>
              <w:t>Advances in Economics, Business and Management Research, volume 138</w:t>
            </w:r>
          </w:p>
          <w:p w14:paraId="24B1DC82" w14:textId="77777777" w:rsidR="004B6CF7" w:rsidRPr="00D117AB" w:rsidRDefault="004B6CF7" w:rsidP="007A6B04">
            <w:p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66532FA" w14:textId="77777777" w:rsidR="004B6CF7" w:rsidRPr="00D117AB" w:rsidRDefault="004B6CF7" w:rsidP="007A6B04">
            <w:pPr>
              <w:jc w:val="both"/>
              <w:rPr>
                <w:shd w:val="clear" w:color="auto" w:fill="FFFFFF"/>
                <w:lang w:val="en-US"/>
              </w:rPr>
            </w:pPr>
            <w:r w:rsidRPr="00D117AB">
              <w:rPr>
                <w:lang w:val="en-US"/>
              </w:rPr>
              <w:t>Khamzina Zh.A.1Buribayev Ye.A.</w:t>
            </w:r>
          </w:p>
        </w:tc>
      </w:tr>
      <w:tr w:rsidR="004B6CF7" w:rsidRPr="00D91619" w14:paraId="514FC542" w14:textId="77777777" w:rsidTr="00AB6BA8">
        <w:trPr>
          <w:trHeight w:val="625"/>
        </w:trPr>
        <w:tc>
          <w:tcPr>
            <w:tcW w:w="992" w:type="dxa"/>
          </w:tcPr>
          <w:p w14:paraId="51576CC7" w14:textId="77777777" w:rsidR="004B6CF7" w:rsidRPr="00F27554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4</w:t>
            </w:r>
          </w:p>
        </w:tc>
        <w:tc>
          <w:tcPr>
            <w:tcW w:w="3117" w:type="dxa"/>
            <w:vAlign w:val="center"/>
          </w:tcPr>
          <w:p w14:paraId="21F4E2D0" w14:textId="77777777" w:rsidR="004B6CF7" w:rsidRPr="00ED410C" w:rsidRDefault="004B6CF7" w:rsidP="007A6B04">
            <w:pPr>
              <w:pStyle w:val="12"/>
              <w:shd w:val="clear" w:color="auto" w:fill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F37A1">
              <w:rPr>
                <w:rFonts w:cs="Times New Roman"/>
                <w:sz w:val="24"/>
                <w:szCs w:val="24"/>
                <w:lang w:val="kk-KZ"/>
              </w:rPr>
              <w:t xml:space="preserve">  Ю.Г.Басиннің азаматтық құқықтық мәмілелер туралы ой тұжырымдары </w:t>
            </w:r>
            <w:r w:rsidRPr="00ED410C">
              <w:rPr>
                <w:rFonts w:cs="Times New Roman"/>
                <w:sz w:val="24"/>
                <w:szCs w:val="24"/>
                <w:lang w:val="ru-RU"/>
              </w:rPr>
              <w:t>/</w:t>
            </w:r>
          </w:p>
          <w:p w14:paraId="4AAE1B35" w14:textId="77777777" w:rsidR="004B6CF7" w:rsidRPr="00ED410C" w:rsidRDefault="004B6CF7" w:rsidP="007A6B04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highlight-module1p2so"/>
                <w:b w:val="0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14:paraId="14568B56" w14:textId="77777777" w:rsidR="004B6CF7" w:rsidRPr="008F37A1" w:rsidRDefault="004B6CF7" w:rsidP="007A6B04">
            <w:pPr>
              <w:jc w:val="both"/>
              <w:rPr>
                <w:lang w:val="kk-KZ"/>
              </w:rPr>
            </w:pPr>
            <w:r w:rsidRPr="008F37A1">
              <w:rPr>
                <w:shd w:val="clear" w:color="auto" w:fill="FFFFFF"/>
              </w:rPr>
              <w:t>Наследие профессора Ю.Г. Басина: Собрание воспоминаний и научных статей. Посвященных 100-летию со дня рождения д.ю.н., профессора Ю.Г. Басина/ Отв. Ред. Ф.С Карагусов – Алматы: «</w:t>
            </w:r>
            <w:r w:rsidRPr="008F37A1">
              <w:rPr>
                <w:shd w:val="clear" w:color="auto" w:fill="FFFFFF"/>
                <w:lang w:val="kk-KZ"/>
              </w:rPr>
              <w:t>Қазақ университеті</w:t>
            </w:r>
            <w:r w:rsidRPr="008F37A1">
              <w:rPr>
                <w:shd w:val="clear" w:color="auto" w:fill="FFFFFF"/>
              </w:rPr>
              <w:t>», 2023.</w:t>
            </w:r>
          </w:p>
        </w:tc>
        <w:tc>
          <w:tcPr>
            <w:tcW w:w="2268" w:type="dxa"/>
            <w:vAlign w:val="center"/>
          </w:tcPr>
          <w:p w14:paraId="572C15DE" w14:textId="77777777" w:rsidR="004B6CF7" w:rsidRPr="008F37A1" w:rsidRDefault="004B6CF7" w:rsidP="007A6B04">
            <w:pPr>
              <w:jc w:val="both"/>
              <w:rPr>
                <w:lang w:val="kk-KZ"/>
              </w:rPr>
            </w:pPr>
          </w:p>
        </w:tc>
      </w:tr>
      <w:tr w:rsidR="004B6CF7" w:rsidRPr="00AB6BA8" w14:paraId="0BF9B7D4" w14:textId="77777777" w:rsidTr="00AB6BA8">
        <w:trPr>
          <w:trHeight w:val="625"/>
        </w:trPr>
        <w:tc>
          <w:tcPr>
            <w:tcW w:w="992" w:type="dxa"/>
          </w:tcPr>
          <w:p w14:paraId="7C4F461F" w14:textId="77777777" w:rsidR="004B6CF7" w:rsidRPr="00F27554" w:rsidRDefault="004B6CF7" w:rsidP="007A6B04">
            <w:pPr>
              <w:pStyle w:val="a5"/>
              <w:spacing w:before="0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5</w:t>
            </w:r>
          </w:p>
        </w:tc>
        <w:tc>
          <w:tcPr>
            <w:tcW w:w="3117" w:type="dxa"/>
            <w:vAlign w:val="center"/>
          </w:tcPr>
          <w:p w14:paraId="0842089A" w14:textId="77777777" w:rsidR="004B6CF7" w:rsidRPr="008F37A1" w:rsidRDefault="004B6CF7" w:rsidP="007A6B04">
            <w:pPr>
              <w:tabs>
                <w:tab w:val="left" w:pos="0"/>
                <w:tab w:val="left" w:pos="851"/>
              </w:tabs>
              <w:jc w:val="both"/>
              <w:rPr>
                <w:bCs/>
                <w:lang w:val="kk-KZ"/>
              </w:rPr>
            </w:pPr>
            <w:r w:rsidRPr="008F37A1">
              <w:rPr>
                <w:lang w:val="kk-KZ"/>
              </w:rPr>
              <w:t xml:space="preserve">Балаларға қатысты отбасындағы  зорлық-зомбылықтың кейбір мәселелері </w:t>
            </w:r>
          </w:p>
          <w:p w14:paraId="6850C0CD" w14:textId="77777777" w:rsidR="004B6CF7" w:rsidRPr="008F37A1" w:rsidRDefault="004B6CF7" w:rsidP="007A6B04">
            <w:pPr>
              <w:pStyle w:val="12"/>
              <w:shd w:val="clear" w:color="auto" w:fill="auto"/>
              <w:ind w:firstLine="0"/>
              <w:jc w:val="both"/>
              <w:rPr>
                <w:rFonts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71" w:type="dxa"/>
            <w:vAlign w:val="center"/>
          </w:tcPr>
          <w:p w14:paraId="7D0175E6" w14:textId="77777777" w:rsidR="004B6CF7" w:rsidRPr="008F37A1" w:rsidRDefault="004B6CF7" w:rsidP="007A6B04">
            <w:pPr>
              <w:shd w:val="clear" w:color="auto" w:fill="FFFFFF"/>
              <w:jc w:val="both"/>
              <w:rPr>
                <w:lang w:val="kk-KZ" w:eastAsia="ru-RU"/>
              </w:rPr>
            </w:pPr>
            <w:r w:rsidRPr="008F37A1">
              <w:rPr>
                <w:lang w:val="kk-KZ"/>
              </w:rPr>
              <w:t>Нархоз университетінің 60 жылдығына арналған «Кәмелетке толмаған қылмыс құрбандарының құқықтарын қорғаудың өзекті мәселелері» атты халықаралық ғылыми – тәжірибелік конференция 13 желтоқсан 2023</w:t>
            </w:r>
          </w:p>
        </w:tc>
        <w:tc>
          <w:tcPr>
            <w:tcW w:w="2268" w:type="dxa"/>
            <w:vAlign w:val="center"/>
          </w:tcPr>
          <w:p w14:paraId="3C14FB4E" w14:textId="77777777" w:rsidR="004B6CF7" w:rsidRPr="008F37A1" w:rsidRDefault="004B6CF7" w:rsidP="007A6B04">
            <w:pPr>
              <w:shd w:val="clear" w:color="auto" w:fill="FFFFFF"/>
              <w:jc w:val="both"/>
              <w:rPr>
                <w:lang w:val="kk-KZ" w:eastAsia="ru-RU"/>
              </w:rPr>
            </w:pPr>
          </w:p>
        </w:tc>
      </w:tr>
    </w:tbl>
    <w:p w14:paraId="060E075A" w14:textId="77777777" w:rsidR="004B6CF7" w:rsidRPr="004B6CF7" w:rsidRDefault="004B6CF7" w:rsidP="007A6B04">
      <w:pPr>
        <w:rPr>
          <w:b/>
          <w:lang w:val="kk-KZ"/>
        </w:rPr>
      </w:pPr>
    </w:p>
    <w:sectPr w:rsidR="004B6CF7" w:rsidRPr="004B6CF7" w:rsidSect="00AB6BA8">
      <w:pgSz w:w="12240" w:h="15840"/>
      <w:pgMar w:top="1134" w:right="851" w:bottom="1134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7187B" w14:textId="77777777" w:rsidR="00F82BAB" w:rsidRDefault="00F82BAB" w:rsidP="00430218">
      <w:r>
        <w:separator/>
      </w:r>
    </w:p>
  </w:endnote>
  <w:endnote w:type="continuationSeparator" w:id="0">
    <w:p w14:paraId="233B1718" w14:textId="77777777" w:rsidR="00F82BAB" w:rsidRDefault="00F82BAB" w:rsidP="004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3E625" w14:textId="77777777" w:rsidR="0048444C" w:rsidRDefault="0048444C">
    <w:pPr>
      <w:pStyle w:val="aa"/>
      <w:rPr>
        <w:lang w:val="kk-KZ"/>
      </w:rPr>
    </w:pPr>
    <w:r>
      <w:rPr>
        <w:lang w:val="kk-KZ"/>
      </w:rPr>
      <w:t xml:space="preserve">                     </w:t>
    </w:r>
  </w:p>
  <w:p w14:paraId="2C50EBA4" w14:textId="77777777" w:rsidR="0048444C" w:rsidRDefault="0048444C">
    <w:pPr>
      <w:pStyle w:val="aa"/>
      <w:rPr>
        <w:lang w:val="kk-KZ"/>
      </w:rPr>
    </w:pPr>
    <w:r>
      <w:rPr>
        <w:lang w:val="kk-KZ"/>
      </w:rPr>
      <w:t xml:space="preserve">                    </w:t>
    </w:r>
  </w:p>
  <w:p w14:paraId="376CB005" w14:textId="755E7768" w:rsidR="00430218" w:rsidRDefault="0048444C">
    <w:pPr>
      <w:pStyle w:val="aa"/>
      <w:rPr>
        <w:lang w:val="en-US"/>
      </w:rPr>
    </w:pPr>
    <w:r>
      <w:rPr>
        <w:lang w:val="kk-KZ"/>
      </w:rPr>
      <w:t xml:space="preserve">                    Ізденуші                                                                                                       С.Р. Ермухаметова</w:t>
    </w:r>
  </w:p>
  <w:p w14:paraId="3D9ACC9D" w14:textId="77777777" w:rsidR="00AB6BA8" w:rsidRDefault="00AB6BA8">
    <w:pPr>
      <w:pStyle w:val="aa"/>
      <w:rPr>
        <w:lang w:val="en-US"/>
      </w:rPr>
    </w:pPr>
  </w:p>
  <w:p w14:paraId="3A10406F" w14:textId="77777777" w:rsidR="00AB6BA8" w:rsidRPr="00AB6BA8" w:rsidRDefault="00AB6BA8">
    <w:pPr>
      <w:pStyle w:val="aa"/>
      <w:rPr>
        <w:lang w:val="en-US"/>
      </w:rPr>
    </w:pPr>
  </w:p>
  <w:p w14:paraId="5FA9878E" w14:textId="56D995F6" w:rsidR="00430218" w:rsidRDefault="0048444C">
    <w:pPr>
      <w:pStyle w:val="aa"/>
      <w:rPr>
        <w:lang w:val="kk-KZ"/>
      </w:rPr>
    </w:pPr>
    <w:r>
      <w:rPr>
        <w:lang w:val="kk-KZ"/>
      </w:rPr>
      <w:t xml:space="preserve">                    Бас ғалым х</w:t>
    </w:r>
    <w:r w:rsidR="00430218">
      <w:rPr>
        <w:lang w:val="kk-KZ"/>
      </w:rPr>
      <w:t xml:space="preserve">атшы                                                                                      </w:t>
    </w:r>
    <w:r>
      <w:rPr>
        <w:lang w:val="kk-KZ"/>
      </w:rPr>
      <w:t xml:space="preserve">  Л.М. Шайкенова</w:t>
    </w:r>
    <w:r w:rsidR="00430218">
      <w:rPr>
        <w:lang w:val="kk-KZ"/>
      </w:rPr>
      <w:t xml:space="preserve"> </w:t>
    </w:r>
  </w:p>
  <w:p w14:paraId="05C24754" w14:textId="77777777" w:rsidR="00AB65CD" w:rsidRDefault="00AB65CD">
    <w:pPr>
      <w:pStyle w:val="aa"/>
      <w:rPr>
        <w:lang w:val="kk-KZ"/>
      </w:rPr>
    </w:pPr>
  </w:p>
  <w:p w14:paraId="093714D8" w14:textId="77777777" w:rsidR="00AB65CD" w:rsidRPr="00430218" w:rsidRDefault="00AB65CD">
    <w:pPr>
      <w:pStyle w:val="aa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25DD5" w14:textId="77777777" w:rsidR="00F82BAB" w:rsidRDefault="00F82BAB" w:rsidP="00430218">
      <w:r>
        <w:separator/>
      </w:r>
    </w:p>
  </w:footnote>
  <w:footnote w:type="continuationSeparator" w:id="0">
    <w:p w14:paraId="09EEBB5A" w14:textId="77777777" w:rsidR="00F82BAB" w:rsidRDefault="00F82BAB" w:rsidP="0043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F5807"/>
    <w:multiLevelType w:val="hybridMultilevel"/>
    <w:tmpl w:val="C87CCADC"/>
    <w:lvl w:ilvl="0" w:tplc="08169CEA">
      <w:start w:val="1"/>
      <w:numFmt w:val="decimal"/>
      <w:lvlText w:val="%1"/>
      <w:lvlJc w:val="left"/>
      <w:pPr>
        <w:ind w:left="360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72B44621"/>
    <w:multiLevelType w:val="multilevel"/>
    <w:tmpl w:val="280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C3586"/>
    <w:multiLevelType w:val="hybridMultilevel"/>
    <w:tmpl w:val="C87CCADC"/>
    <w:lvl w:ilvl="0" w:tplc="08169CEA">
      <w:start w:val="1"/>
      <w:numFmt w:val="decimal"/>
      <w:lvlText w:val="%1"/>
      <w:lvlJc w:val="left"/>
      <w:pPr>
        <w:ind w:left="360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 w16cid:durableId="79228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470606">
    <w:abstractNumId w:val="0"/>
  </w:num>
  <w:num w:numId="3" w16cid:durableId="1910336830">
    <w:abstractNumId w:val="2"/>
  </w:num>
  <w:num w:numId="4" w16cid:durableId="78724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C"/>
    <w:rsid w:val="00007135"/>
    <w:rsid w:val="00023165"/>
    <w:rsid w:val="000777FE"/>
    <w:rsid w:val="001B4DDA"/>
    <w:rsid w:val="0038774C"/>
    <w:rsid w:val="00430218"/>
    <w:rsid w:val="004412C8"/>
    <w:rsid w:val="0048444C"/>
    <w:rsid w:val="004B6CF7"/>
    <w:rsid w:val="005A417E"/>
    <w:rsid w:val="005B6318"/>
    <w:rsid w:val="005F6BFF"/>
    <w:rsid w:val="006032F1"/>
    <w:rsid w:val="007502C6"/>
    <w:rsid w:val="00790ADA"/>
    <w:rsid w:val="007A6B04"/>
    <w:rsid w:val="008500A5"/>
    <w:rsid w:val="00995F65"/>
    <w:rsid w:val="00A604D2"/>
    <w:rsid w:val="00AB540E"/>
    <w:rsid w:val="00AB65CD"/>
    <w:rsid w:val="00AB6BA8"/>
    <w:rsid w:val="00B73CC8"/>
    <w:rsid w:val="00B93DF7"/>
    <w:rsid w:val="00BF580E"/>
    <w:rsid w:val="00BF7C70"/>
    <w:rsid w:val="00C82A6A"/>
    <w:rsid w:val="00C91730"/>
    <w:rsid w:val="00CA7B7C"/>
    <w:rsid w:val="00D55DB4"/>
    <w:rsid w:val="00D915D4"/>
    <w:rsid w:val="00DA0EF4"/>
    <w:rsid w:val="00E24606"/>
    <w:rsid w:val="00E9578B"/>
    <w:rsid w:val="00F6315B"/>
    <w:rsid w:val="00F82BAB"/>
    <w:rsid w:val="00FD2EF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F57A"/>
  <w15:chartTrackingRefBased/>
  <w15:docId w15:val="{461F5DD5-3DCC-4AF8-B0A2-BAF2AC4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B6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6CF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D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4DDA"/>
    <w:pPr>
      <w:ind w:left="720"/>
      <w:contextualSpacing/>
    </w:pPr>
  </w:style>
  <w:style w:type="paragraph" w:customStyle="1" w:styleId="11">
    <w:name w:val="Абзац списка1"/>
    <w:basedOn w:val="a"/>
    <w:rsid w:val="001B4DDA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8774C"/>
    <w:pPr>
      <w:widowControl w:val="0"/>
      <w:suppressAutoHyphens w:val="0"/>
      <w:spacing w:before="42"/>
      <w:ind w:left="1326"/>
    </w:pPr>
    <w:rPr>
      <w:rFonts w:cstheme="minorBidi"/>
      <w:b/>
      <w:bCs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8774C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95F6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0218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21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430218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21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4B6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4B6CF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c">
    <w:name w:val="Table Grid"/>
    <w:basedOn w:val="a1"/>
    <w:uiPriority w:val="39"/>
    <w:rsid w:val="004B6CF7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module1p2so">
    <w:name w:val="highlight-module__1p2so"/>
    <w:basedOn w:val="a0"/>
    <w:rsid w:val="004B6CF7"/>
  </w:style>
  <w:style w:type="character" w:customStyle="1" w:styleId="Bodytext">
    <w:name w:val="Body text_"/>
    <w:link w:val="12"/>
    <w:rsid w:val="004B6CF7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qFormat/>
    <w:rsid w:val="004B6CF7"/>
    <w:pPr>
      <w:widowControl w:val="0"/>
      <w:shd w:val="clear" w:color="auto" w:fill="FFFFFF"/>
      <w:suppressAutoHyphens w:val="0"/>
      <w:ind w:firstLine="400"/>
    </w:pPr>
    <w:rPr>
      <w:rFonts w:cstheme="minorBidi"/>
      <w:sz w:val="22"/>
      <w:szCs w:val="22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AB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nb.br/index.php/RDET/article/view/40374/33281" TargetMode="External"/><Relationship Id="rId13" Type="http://schemas.openxmlformats.org/officeDocument/2006/relationships/hyperlink" Target="https://www.scopus.com/record/display.uri?eid=2-s2.0-85072091917&amp;origin=resultslist" TargetMode="External"/><Relationship Id="rId18" Type="http://schemas.openxmlformats.org/officeDocument/2006/relationships/hyperlink" Target="http://rmebrk.kz/journals/1188/47305.pdf" TargetMode="External"/><Relationship Id="rId26" Type="http://schemas.openxmlformats.org/officeDocument/2006/relationships/hyperlink" Target="https://bulletin-law.kaznu.kz/index.php/journal/issue/view/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lletin-law.kaznu.kz/index.php/journal/issue/view/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nce.org.ge/bnas/vol-13-3.html" TargetMode="External"/><Relationship Id="rId17" Type="http://schemas.openxmlformats.org/officeDocument/2006/relationships/hyperlink" Target="http://rmebrk.kz/journals/1188/63934.pdf" TargetMode="External"/><Relationship Id="rId25" Type="http://schemas.openxmlformats.org/officeDocument/2006/relationships/hyperlink" Target="https://bulletin-law.kaznu.kz/index.php/journal/issue/view/5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bulletin-law.kaznu.kz/index.php/journal/issue/view/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122794759&amp;origin=resultslist" TargetMode="External"/><Relationship Id="rId24" Type="http://schemas.openxmlformats.org/officeDocument/2006/relationships/hyperlink" Target="https://bulletin-law.kaznu.kz/index.php/journal/issue/view/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woscc/full-record/WOS:000905268600009" TargetMode="External"/><Relationship Id="rId23" Type="http://schemas.openxmlformats.org/officeDocument/2006/relationships/hyperlink" Target="https://elibrary.kaznu.kz/wp-content/uploads/2021/06/vestnik-kaznu.-seriya-yuridicheskaya_2017-82-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derscienceonline.com/doi/pdf/10.1504/IJESDF.2022.120035" TargetMode="External"/><Relationship Id="rId19" Type="http://schemas.openxmlformats.org/officeDocument/2006/relationships/hyperlink" Target="https://bulletin-law.kaznu.kz/index.php/journal/issue/view/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33549364&amp;origin=resultslist" TargetMode="External"/><Relationship Id="rId14" Type="http://schemas.openxmlformats.org/officeDocument/2006/relationships/hyperlink" Target="https://wisdomperiodical.com/index.php/wisdom/article/view/921" TargetMode="External"/><Relationship Id="rId22" Type="http://schemas.openxmlformats.org/officeDocument/2006/relationships/hyperlink" Target="https://bulletin-law.kaznu.kz/index.php/journal/issue/view/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4B03-CB14-4E2B-83BF-808EDA3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nice.skills@mail.ru</dc:creator>
  <cp:keywords/>
  <dc:description/>
  <cp:lastModifiedBy>Жалғасұлы Алмас</cp:lastModifiedBy>
  <cp:revision>6</cp:revision>
  <cp:lastPrinted>2024-05-24T09:10:00Z</cp:lastPrinted>
  <dcterms:created xsi:type="dcterms:W3CDTF">2024-05-24T10:04:00Z</dcterms:created>
  <dcterms:modified xsi:type="dcterms:W3CDTF">2024-05-24T09:10:00Z</dcterms:modified>
</cp:coreProperties>
</file>